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F3465" w14:textId="59662EB7" w:rsidR="009E1686" w:rsidRPr="00924C27" w:rsidRDefault="00E84367" w:rsidP="009E1686">
      <w:pPr>
        <w:rPr>
          <w:rFonts w:asciiTheme="minorEastAsia" w:eastAsiaTheme="minorEastAsia" w:hAnsiTheme="minorEastAsia"/>
          <w:b/>
          <w:bCs/>
          <w:lang w:eastAsia="ja-JP"/>
        </w:rPr>
      </w:pPr>
      <w:r w:rsidRPr="00924C27">
        <w:rPr>
          <w:rFonts w:asciiTheme="minorEastAsia" w:eastAsiaTheme="minorEastAsia" w:hAnsiTheme="minorEastAsia" w:hint="eastAsia"/>
          <w:b/>
          <w:bCs/>
          <w:lang w:eastAsia="ja-JP"/>
        </w:rPr>
        <w:t>フィンランド</w:t>
      </w:r>
      <w:r w:rsidR="009450DE">
        <w:rPr>
          <w:rFonts w:asciiTheme="minorEastAsia" w:eastAsiaTheme="minorEastAsia" w:hAnsiTheme="minorEastAsia" w:hint="eastAsia"/>
          <w:b/>
          <w:bCs/>
          <w:lang w:eastAsia="ja-JP"/>
        </w:rPr>
        <w:t>式</w:t>
      </w:r>
      <w:r w:rsidRPr="00924C27">
        <w:rPr>
          <w:rFonts w:asciiTheme="minorEastAsia" w:eastAsiaTheme="minorEastAsia" w:hAnsiTheme="minorEastAsia" w:hint="eastAsia"/>
          <w:b/>
          <w:bCs/>
          <w:lang w:eastAsia="ja-JP"/>
        </w:rPr>
        <w:t>サウナ</w:t>
      </w:r>
      <w:r w:rsidR="00C0347C">
        <w:rPr>
          <w:rFonts w:asciiTheme="minorEastAsia" w:eastAsiaTheme="minorEastAsia" w:hAnsiTheme="minorEastAsia" w:hint="eastAsia"/>
          <w:b/>
          <w:bCs/>
          <w:lang w:eastAsia="ja-JP"/>
        </w:rPr>
        <w:t>の伝統</w:t>
      </w:r>
      <w:r w:rsidRPr="00924C27">
        <w:rPr>
          <w:rFonts w:asciiTheme="minorEastAsia" w:eastAsiaTheme="minorEastAsia" w:hAnsiTheme="minorEastAsia" w:hint="eastAsia"/>
          <w:b/>
          <w:bCs/>
          <w:lang w:eastAsia="ja-JP"/>
        </w:rPr>
        <w:t>がユネスコ無形文化遺産</w:t>
      </w:r>
      <w:r w:rsidR="00241C3C" w:rsidRPr="00924C27">
        <w:rPr>
          <w:rFonts w:asciiTheme="minorEastAsia" w:eastAsiaTheme="minorEastAsia" w:hAnsiTheme="minorEastAsia" w:hint="eastAsia"/>
          <w:b/>
          <w:bCs/>
          <w:lang w:eastAsia="ja-JP"/>
        </w:rPr>
        <w:t>の</w:t>
      </w:r>
      <w:r w:rsidR="00E222B7" w:rsidRPr="00924C27">
        <w:rPr>
          <w:rFonts w:asciiTheme="minorEastAsia" w:eastAsiaTheme="minorEastAsia" w:hAnsiTheme="minorEastAsia" w:hint="eastAsia"/>
          <w:b/>
          <w:bCs/>
          <w:lang w:eastAsia="ja-JP"/>
        </w:rPr>
        <w:t>代表</w:t>
      </w:r>
      <w:r w:rsidR="00241C3C" w:rsidRPr="00924C27">
        <w:rPr>
          <w:rFonts w:asciiTheme="minorEastAsia" w:eastAsiaTheme="minorEastAsia" w:hAnsiTheme="minorEastAsia" w:hint="eastAsia"/>
          <w:b/>
          <w:bCs/>
          <w:lang w:eastAsia="ja-JP"/>
        </w:rPr>
        <w:t>一覧表への</w:t>
      </w:r>
      <w:r w:rsidRPr="00924C27">
        <w:rPr>
          <w:rFonts w:asciiTheme="minorEastAsia" w:eastAsiaTheme="minorEastAsia" w:hAnsiTheme="minorEastAsia" w:hint="eastAsia"/>
          <w:b/>
          <w:bCs/>
          <w:lang w:eastAsia="ja-JP"/>
        </w:rPr>
        <w:t>登録</w:t>
      </w:r>
      <w:r w:rsidR="009450DE">
        <w:rPr>
          <w:rFonts w:asciiTheme="minorEastAsia" w:eastAsiaTheme="minorEastAsia" w:hAnsiTheme="minorEastAsia" w:hint="eastAsia"/>
          <w:b/>
          <w:bCs/>
          <w:lang w:eastAsia="ja-JP"/>
        </w:rPr>
        <w:t>を</w:t>
      </w:r>
      <w:r w:rsidR="00713451" w:rsidRPr="00924C27">
        <w:rPr>
          <w:rFonts w:asciiTheme="minorEastAsia" w:eastAsiaTheme="minorEastAsia" w:hAnsiTheme="minorEastAsia" w:hint="eastAsia"/>
          <w:b/>
          <w:bCs/>
          <w:lang w:eastAsia="ja-JP"/>
        </w:rPr>
        <w:t>決定</w:t>
      </w:r>
    </w:p>
    <w:p w14:paraId="48865097" w14:textId="65408F09" w:rsidR="00E726E8" w:rsidRPr="00924C27" w:rsidRDefault="00241C3C" w:rsidP="00E726E8">
      <w:pPr>
        <w:rPr>
          <w:rFonts w:asciiTheme="minorEastAsia" w:eastAsiaTheme="minorEastAsia" w:hAnsiTheme="minorEastAsia"/>
          <w:i/>
          <w:iCs/>
          <w:lang w:eastAsia="ja-JP"/>
        </w:rPr>
      </w:pPr>
      <w:r w:rsidRPr="00924C27">
        <w:rPr>
          <w:rFonts w:asciiTheme="minorEastAsia" w:eastAsiaTheme="minorEastAsia" w:hAnsiTheme="minorEastAsia" w:hint="eastAsia"/>
          <w:i/>
          <w:iCs/>
          <w:lang w:eastAsia="ja-JP"/>
        </w:rPr>
        <w:t>フィンランド</w:t>
      </w:r>
      <w:r w:rsidR="009450DE">
        <w:rPr>
          <w:rFonts w:asciiTheme="minorEastAsia" w:eastAsiaTheme="minorEastAsia" w:hAnsiTheme="minorEastAsia" w:hint="eastAsia"/>
          <w:i/>
          <w:iCs/>
          <w:lang w:eastAsia="ja-JP"/>
        </w:rPr>
        <w:t>式</w:t>
      </w:r>
      <w:r w:rsidRPr="00924C27">
        <w:rPr>
          <w:rFonts w:asciiTheme="minorEastAsia" w:eastAsiaTheme="minorEastAsia" w:hAnsiTheme="minorEastAsia" w:hint="eastAsia"/>
          <w:i/>
          <w:iCs/>
          <w:lang w:eastAsia="ja-JP"/>
        </w:rPr>
        <w:t>サウナ</w:t>
      </w:r>
      <w:r w:rsidR="00C0347C">
        <w:rPr>
          <w:rFonts w:asciiTheme="minorEastAsia" w:eastAsiaTheme="minorEastAsia" w:hAnsiTheme="minorEastAsia" w:hint="eastAsia"/>
          <w:i/>
          <w:iCs/>
          <w:lang w:eastAsia="ja-JP"/>
        </w:rPr>
        <w:t>の伝統</w:t>
      </w:r>
      <w:r w:rsidR="009450DE">
        <w:rPr>
          <w:rFonts w:asciiTheme="minorEastAsia" w:eastAsiaTheme="minorEastAsia" w:hAnsiTheme="minorEastAsia" w:hint="eastAsia"/>
          <w:i/>
          <w:iCs/>
          <w:lang w:eastAsia="ja-JP"/>
        </w:rPr>
        <w:t>が</w:t>
      </w:r>
      <w:r w:rsidRPr="00924C27">
        <w:rPr>
          <w:rFonts w:asciiTheme="minorEastAsia" w:eastAsiaTheme="minorEastAsia" w:hAnsiTheme="minorEastAsia" w:hint="eastAsia"/>
          <w:i/>
          <w:iCs/>
          <w:lang w:eastAsia="ja-JP"/>
        </w:rPr>
        <w:t>、2020年12月、ユネスコ人類の無形文化遺産への</w:t>
      </w:r>
      <w:r w:rsidR="00E222B7" w:rsidRPr="00924C27">
        <w:rPr>
          <w:rFonts w:asciiTheme="minorEastAsia" w:eastAsiaTheme="minorEastAsia" w:hAnsiTheme="minorEastAsia" w:hint="eastAsia"/>
          <w:i/>
          <w:iCs/>
          <w:lang w:eastAsia="ja-JP"/>
        </w:rPr>
        <w:t>代表</w:t>
      </w:r>
      <w:r w:rsidRPr="00924C27">
        <w:rPr>
          <w:rFonts w:asciiTheme="minorEastAsia" w:eastAsiaTheme="minorEastAsia" w:hAnsiTheme="minorEastAsia" w:hint="eastAsia"/>
          <w:i/>
          <w:iCs/>
          <w:lang w:eastAsia="ja-JP"/>
        </w:rPr>
        <w:t>一覧表</w:t>
      </w:r>
      <w:r w:rsidR="00BE6603">
        <w:rPr>
          <w:rFonts w:asciiTheme="minorEastAsia" w:eastAsiaTheme="minorEastAsia" w:hAnsiTheme="minorEastAsia" w:hint="eastAsia"/>
          <w:i/>
          <w:iCs/>
          <w:lang w:eastAsia="ja-JP"/>
        </w:rPr>
        <w:t>1</w:t>
      </w:r>
      <w:r w:rsidR="00BE6603">
        <w:rPr>
          <w:rFonts w:asciiTheme="minorEastAsia" w:eastAsiaTheme="minorEastAsia" w:hAnsiTheme="minorEastAsia"/>
          <w:i/>
          <w:iCs/>
          <w:lang w:eastAsia="ja-JP"/>
        </w:rPr>
        <w:t>7</w:t>
      </w:r>
      <w:r w:rsidRPr="00924C27">
        <w:rPr>
          <w:rFonts w:asciiTheme="minorEastAsia" w:eastAsiaTheme="minorEastAsia" w:hAnsiTheme="minorEastAsia" w:hint="eastAsia"/>
          <w:i/>
          <w:iCs/>
          <w:lang w:eastAsia="ja-JP"/>
        </w:rPr>
        <w:t>に指名されました。24か国の代表者からなる総会にて、パリで</w:t>
      </w:r>
      <w:r w:rsidR="00411037" w:rsidRPr="00924C27">
        <w:rPr>
          <w:rFonts w:asciiTheme="minorEastAsia" w:eastAsiaTheme="minorEastAsia" w:hAnsiTheme="minorEastAsia" w:hint="eastAsia"/>
          <w:i/>
          <w:iCs/>
          <w:lang w:eastAsia="ja-JP"/>
        </w:rPr>
        <w:t>決議</w:t>
      </w:r>
      <w:r w:rsidRPr="00924C27">
        <w:rPr>
          <w:rFonts w:asciiTheme="minorEastAsia" w:eastAsiaTheme="minorEastAsia" w:hAnsiTheme="minorEastAsia" w:hint="eastAsia"/>
          <w:i/>
          <w:iCs/>
          <w:lang w:eastAsia="ja-JP"/>
        </w:rPr>
        <w:t>されました。サウナ</w:t>
      </w:r>
      <w:r w:rsidR="00C0347C">
        <w:rPr>
          <w:rFonts w:asciiTheme="minorEastAsia" w:eastAsiaTheme="minorEastAsia" w:hAnsiTheme="minorEastAsia" w:hint="eastAsia"/>
          <w:i/>
          <w:iCs/>
          <w:lang w:eastAsia="ja-JP"/>
        </w:rPr>
        <w:t>の伝統</w:t>
      </w:r>
      <w:r w:rsidR="00E222B7" w:rsidRPr="00924C27">
        <w:rPr>
          <w:rFonts w:asciiTheme="minorEastAsia" w:eastAsiaTheme="minorEastAsia" w:hAnsiTheme="minorEastAsia" w:hint="eastAsia"/>
          <w:i/>
          <w:iCs/>
          <w:lang w:eastAsia="ja-JP"/>
        </w:rPr>
        <w:t>が</w:t>
      </w:r>
      <w:r w:rsidR="00411037" w:rsidRPr="00924C27">
        <w:rPr>
          <w:rFonts w:asciiTheme="minorEastAsia" w:eastAsiaTheme="minorEastAsia" w:hAnsiTheme="minorEastAsia" w:hint="eastAsia"/>
          <w:i/>
          <w:iCs/>
          <w:lang w:eastAsia="ja-JP"/>
        </w:rPr>
        <w:t>、</w:t>
      </w:r>
      <w:r w:rsidRPr="00924C27">
        <w:rPr>
          <w:rFonts w:asciiTheme="minorEastAsia" w:eastAsiaTheme="minorEastAsia" w:hAnsiTheme="minorEastAsia" w:hint="eastAsia"/>
          <w:i/>
          <w:iCs/>
          <w:lang w:eastAsia="ja-JP"/>
        </w:rPr>
        <w:t>フィンランド初のユネスコ無形文化遺産の</w:t>
      </w:r>
      <w:r w:rsidR="00E222B7" w:rsidRPr="00924C27">
        <w:rPr>
          <w:rFonts w:asciiTheme="minorEastAsia" w:eastAsiaTheme="minorEastAsia" w:hAnsiTheme="minorEastAsia" w:hint="eastAsia"/>
          <w:i/>
          <w:iCs/>
          <w:lang w:eastAsia="ja-JP"/>
        </w:rPr>
        <w:t>代表一覧表に</w:t>
      </w:r>
      <w:r w:rsidR="003F7C79">
        <w:rPr>
          <w:rFonts w:asciiTheme="minorEastAsia" w:eastAsiaTheme="minorEastAsia" w:hAnsiTheme="minorEastAsia" w:hint="eastAsia"/>
          <w:i/>
          <w:iCs/>
          <w:lang w:eastAsia="ja-JP"/>
        </w:rPr>
        <w:t>登録されます</w:t>
      </w:r>
      <w:r w:rsidR="00E222B7" w:rsidRPr="00924C27">
        <w:rPr>
          <w:rFonts w:asciiTheme="minorEastAsia" w:eastAsiaTheme="minorEastAsia" w:hAnsiTheme="minorEastAsia" w:hint="eastAsia"/>
          <w:i/>
          <w:iCs/>
          <w:lang w:eastAsia="ja-JP"/>
        </w:rPr>
        <w:t>。代表一覧表には、</w:t>
      </w:r>
      <w:r w:rsidR="00E726E8" w:rsidRPr="00924C27">
        <w:rPr>
          <w:rFonts w:asciiTheme="minorEastAsia" w:eastAsiaTheme="minorEastAsia" w:hAnsiTheme="minorEastAsia"/>
          <w:i/>
          <w:iCs/>
          <w:lang w:eastAsia="ja-JP"/>
        </w:rPr>
        <w:t xml:space="preserve"> </w:t>
      </w:r>
    </w:p>
    <w:p w14:paraId="36367FDE" w14:textId="75160FDB" w:rsidR="00966E63" w:rsidRPr="00924C27" w:rsidRDefault="00E222B7" w:rsidP="00966E63">
      <w:pPr>
        <w:rPr>
          <w:rFonts w:asciiTheme="minorEastAsia" w:eastAsiaTheme="minorEastAsia" w:hAnsiTheme="minorEastAsia"/>
          <w:lang w:eastAsia="ja-JP"/>
        </w:rPr>
      </w:pPr>
      <w:r w:rsidRPr="00924C27">
        <w:rPr>
          <w:rFonts w:asciiTheme="minorEastAsia" w:eastAsiaTheme="minorEastAsia" w:hAnsiTheme="minorEastAsia" w:cs="Calibri" w:hint="eastAsia"/>
          <w:lang w:eastAsia="ja-JP"/>
        </w:rPr>
        <w:t>サウナ文化は、根強く、</w:t>
      </w:r>
      <w:r w:rsidR="00877230" w:rsidRPr="00924C27">
        <w:rPr>
          <w:rFonts w:asciiTheme="minorEastAsia" w:eastAsiaTheme="minorEastAsia" w:hAnsiTheme="minorEastAsia" w:cs="Calibri" w:hint="eastAsia"/>
          <w:lang w:eastAsia="ja-JP"/>
        </w:rPr>
        <w:t>振興</w:t>
      </w:r>
      <w:r w:rsidR="004C7751" w:rsidRPr="00924C27">
        <w:rPr>
          <w:rFonts w:asciiTheme="minorEastAsia" w:eastAsiaTheme="minorEastAsia" w:hAnsiTheme="minorEastAsia" w:cs="Calibri" w:hint="eastAsia"/>
          <w:lang w:eastAsia="ja-JP"/>
        </w:rPr>
        <w:t>されています</w:t>
      </w:r>
      <w:r w:rsidRPr="00924C27">
        <w:rPr>
          <w:rFonts w:asciiTheme="minorEastAsia" w:eastAsiaTheme="minorEastAsia" w:hAnsiTheme="minorEastAsia" w:cs="Calibri" w:hint="eastAsia"/>
          <w:lang w:eastAsia="ja-JP"/>
        </w:rPr>
        <w:t>。</w:t>
      </w:r>
      <w:r w:rsidR="00746A53" w:rsidRPr="00924C27">
        <w:rPr>
          <w:rFonts w:asciiTheme="minorEastAsia" w:eastAsiaTheme="minorEastAsia" w:hAnsiTheme="minorEastAsia" w:cs="Calibri" w:hint="eastAsia"/>
          <w:lang w:eastAsia="ja-JP"/>
        </w:rPr>
        <w:t>代表一覧表に</w:t>
      </w:r>
      <w:r w:rsidR="004C7751" w:rsidRPr="00924C27">
        <w:rPr>
          <w:rFonts w:asciiTheme="minorEastAsia" w:eastAsiaTheme="minorEastAsia" w:hAnsiTheme="minorEastAsia" w:cs="Calibri" w:hint="eastAsia"/>
          <w:lang w:eastAsia="ja-JP"/>
        </w:rPr>
        <w:t>登録され</w:t>
      </w:r>
      <w:r w:rsidR="000C0D51" w:rsidRPr="00924C27">
        <w:rPr>
          <w:rFonts w:asciiTheme="minorEastAsia" w:eastAsiaTheme="minorEastAsia" w:hAnsiTheme="minorEastAsia" w:cs="Calibri" w:hint="eastAsia"/>
          <w:lang w:eastAsia="ja-JP"/>
        </w:rPr>
        <w:t>る</w:t>
      </w:r>
      <w:r w:rsidR="00474016" w:rsidRPr="00924C27">
        <w:rPr>
          <w:rFonts w:asciiTheme="minorEastAsia" w:eastAsiaTheme="minorEastAsia" w:hAnsiTheme="minorEastAsia" w:cs="Calibri" w:hint="eastAsia"/>
          <w:lang w:eastAsia="ja-JP"/>
        </w:rPr>
        <w:t>フィンランド</w:t>
      </w:r>
      <w:r w:rsidR="009450DE">
        <w:rPr>
          <w:rFonts w:asciiTheme="minorEastAsia" w:eastAsiaTheme="minorEastAsia" w:hAnsiTheme="minorEastAsia" w:cs="Calibri" w:hint="eastAsia"/>
          <w:lang w:eastAsia="ja-JP"/>
        </w:rPr>
        <w:t>式</w:t>
      </w:r>
      <w:r w:rsidR="00474016" w:rsidRPr="00924C27">
        <w:rPr>
          <w:rFonts w:asciiTheme="minorEastAsia" w:eastAsiaTheme="minorEastAsia" w:hAnsiTheme="minorEastAsia" w:cs="Calibri" w:hint="eastAsia"/>
          <w:lang w:eastAsia="ja-JP"/>
        </w:rPr>
        <w:t>サウナ</w:t>
      </w:r>
      <w:r w:rsidR="00C0347C">
        <w:rPr>
          <w:rFonts w:asciiTheme="minorEastAsia" w:eastAsiaTheme="minorEastAsia" w:hAnsiTheme="minorEastAsia" w:cs="Calibri" w:hint="eastAsia"/>
          <w:lang w:eastAsia="ja-JP"/>
        </w:rPr>
        <w:t>の伝統に関する</w:t>
      </w:r>
      <w:r w:rsidR="004C7751" w:rsidRPr="00924C27">
        <w:rPr>
          <w:rFonts w:asciiTheme="minorEastAsia" w:eastAsiaTheme="minorEastAsia" w:hAnsiTheme="minorEastAsia" w:cs="Calibri" w:hint="eastAsia"/>
          <w:lang w:eastAsia="ja-JP"/>
        </w:rPr>
        <w:t>様々な</w:t>
      </w:r>
      <w:r w:rsidR="00877230" w:rsidRPr="00924C27">
        <w:rPr>
          <w:rFonts w:asciiTheme="minorEastAsia" w:eastAsiaTheme="minorEastAsia" w:hAnsiTheme="minorEastAsia" w:cs="Calibri" w:hint="eastAsia"/>
          <w:lang w:eastAsia="ja-JP"/>
        </w:rPr>
        <w:t>慣習</w:t>
      </w:r>
      <w:r w:rsidR="00474016" w:rsidRPr="00924C27">
        <w:rPr>
          <w:rFonts w:asciiTheme="minorEastAsia" w:eastAsiaTheme="minorEastAsia" w:hAnsiTheme="minorEastAsia" w:cs="Calibri" w:hint="eastAsia"/>
          <w:lang w:eastAsia="ja-JP"/>
        </w:rPr>
        <w:t>を</w:t>
      </w:r>
      <w:r w:rsidR="00877230" w:rsidRPr="00924C27">
        <w:rPr>
          <w:rFonts w:asciiTheme="minorEastAsia" w:eastAsiaTheme="minorEastAsia" w:hAnsiTheme="minorEastAsia" w:cs="Calibri" w:hint="eastAsia"/>
          <w:lang w:eastAsia="ja-JP"/>
        </w:rPr>
        <w:t>保護する為に努めなければいけません</w:t>
      </w:r>
      <w:r w:rsidR="004C7751" w:rsidRPr="00924C27">
        <w:rPr>
          <w:rFonts w:asciiTheme="minorEastAsia" w:eastAsiaTheme="minorEastAsia" w:hAnsiTheme="minorEastAsia" w:cs="Calibri" w:hint="eastAsia"/>
          <w:lang w:eastAsia="ja-JP"/>
        </w:rPr>
        <w:t>。</w:t>
      </w:r>
      <w:r w:rsidR="00877230" w:rsidRPr="00924C27">
        <w:rPr>
          <w:rFonts w:asciiTheme="minorEastAsia" w:eastAsiaTheme="minorEastAsia" w:hAnsiTheme="minorEastAsia" w:cs="Calibri" w:hint="eastAsia"/>
          <w:lang w:eastAsia="ja-JP"/>
        </w:rPr>
        <w:t>振興</w:t>
      </w:r>
      <w:r w:rsidR="00474016" w:rsidRPr="00924C27">
        <w:rPr>
          <w:rFonts w:asciiTheme="minorEastAsia" w:eastAsiaTheme="minorEastAsia" w:hAnsiTheme="minorEastAsia" w:cs="Calibri" w:hint="eastAsia"/>
          <w:lang w:eastAsia="ja-JP"/>
        </w:rPr>
        <w:t>の上に、独自のサウナ</w:t>
      </w:r>
      <w:r w:rsidR="00C0347C">
        <w:rPr>
          <w:rFonts w:asciiTheme="minorEastAsia" w:eastAsiaTheme="minorEastAsia" w:hAnsiTheme="minorEastAsia" w:cs="Calibri" w:hint="eastAsia"/>
          <w:lang w:eastAsia="ja-JP"/>
        </w:rPr>
        <w:t>の伝統</w:t>
      </w:r>
      <w:r w:rsidR="00474016" w:rsidRPr="00924C27">
        <w:rPr>
          <w:rFonts w:asciiTheme="minorEastAsia" w:eastAsiaTheme="minorEastAsia" w:hAnsiTheme="minorEastAsia" w:cs="Calibri" w:hint="eastAsia"/>
          <w:lang w:eastAsia="ja-JP"/>
        </w:rPr>
        <w:t>の</w:t>
      </w:r>
      <w:r w:rsidR="00877230" w:rsidRPr="00924C27">
        <w:rPr>
          <w:rFonts w:asciiTheme="minorEastAsia" w:eastAsiaTheme="minorEastAsia" w:hAnsiTheme="minorEastAsia" w:cs="Calibri" w:hint="eastAsia"/>
          <w:lang w:eastAsia="ja-JP"/>
        </w:rPr>
        <w:t>継承</w:t>
      </w:r>
      <w:r w:rsidR="00474016" w:rsidRPr="00924C27">
        <w:rPr>
          <w:rFonts w:asciiTheme="minorEastAsia" w:eastAsiaTheme="minorEastAsia" w:hAnsiTheme="minorEastAsia" w:cs="Calibri" w:hint="eastAsia"/>
          <w:lang w:eastAsia="ja-JP"/>
        </w:rPr>
        <w:t>を</w:t>
      </w:r>
      <w:r w:rsidR="00713451" w:rsidRPr="00924C27">
        <w:rPr>
          <w:rFonts w:asciiTheme="minorEastAsia" w:eastAsiaTheme="minorEastAsia" w:hAnsiTheme="minorEastAsia" w:cs="Calibri" w:hint="eastAsia"/>
          <w:lang w:eastAsia="ja-JP"/>
        </w:rPr>
        <w:t>維持</w:t>
      </w:r>
      <w:r w:rsidR="00474016" w:rsidRPr="00924C27">
        <w:rPr>
          <w:rFonts w:asciiTheme="minorEastAsia" w:eastAsiaTheme="minorEastAsia" w:hAnsiTheme="minorEastAsia" w:cs="Calibri" w:hint="eastAsia"/>
          <w:lang w:eastAsia="ja-JP"/>
        </w:rPr>
        <w:t>し、フィンランド</w:t>
      </w:r>
      <w:r w:rsidR="009450DE">
        <w:rPr>
          <w:rFonts w:asciiTheme="minorEastAsia" w:eastAsiaTheme="minorEastAsia" w:hAnsiTheme="minorEastAsia" w:cs="Calibri" w:hint="eastAsia"/>
          <w:lang w:eastAsia="ja-JP"/>
        </w:rPr>
        <w:t>式</w:t>
      </w:r>
      <w:r w:rsidR="00474016" w:rsidRPr="00924C27">
        <w:rPr>
          <w:rFonts w:asciiTheme="minorEastAsia" w:eastAsiaTheme="minorEastAsia" w:hAnsiTheme="minorEastAsia" w:cs="Calibri" w:hint="eastAsia"/>
          <w:lang w:eastAsia="ja-JP"/>
        </w:rPr>
        <w:t>サウナ文化の重要さを</w:t>
      </w:r>
      <w:r w:rsidR="00877230" w:rsidRPr="00924C27">
        <w:rPr>
          <w:rFonts w:asciiTheme="minorEastAsia" w:eastAsiaTheme="minorEastAsia" w:hAnsiTheme="minorEastAsia" w:cs="Calibri" w:hint="eastAsia"/>
          <w:lang w:eastAsia="ja-JP"/>
        </w:rPr>
        <w:t>慣習文化</w:t>
      </w:r>
      <w:r w:rsidR="00474016" w:rsidRPr="00924C27">
        <w:rPr>
          <w:rFonts w:asciiTheme="minorEastAsia" w:eastAsiaTheme="minorEastAsia" w:hAnsiTheme="minorEastAsia" w:cs="Calibri" w:hint="eastAsia"/>
          <w:lang w:eastAsia="ja-JP"/>
        </w:rPr>
        <w:t>、幸福、民主主義の</w:t>
      </w:r>
      <w:r w:rsidR="00877230" w:rsidRPr="00924C27">
        <w:rPr>
          <w:rFonts w:asciiTheme="minorEastAsia" w:eastAsiaTheme="minorEastAsia" w:hAnsiTheme="minorEastAsia" w:cs="Calibri" w:hint="eastAsia"/>
          <w:lang w:eastAsia="ja-JP"/>
        </w:rPr>
        <w:t>一部</w:t>
      </w:r>
      <w:r w:rsidR="00474016" w:rsidRPr="00924C27">
        <w:rPr>
          <w:rFonts w:asciiTheme="minorEastAsia" w:eastAsiaTheme="minorEastAsia" w:hAnsiTheme="minorEastAsia" w:cs="Calibri" w:hint="eastAsia"/>
          <w:lang w:eastAsia="ja-JP"/>
        </w:rPr>
        <w:t>として</w:t>
      </w:r>
      <w:r w:rsidR="00877230" w:rsidRPr="00924C27">
        <w:rPr>
          <w:rFonts w:asciiTheme="minorEastAsia" w:eastAsiaTheme="minorEastAsia" w:hAnsiTheme="minorEastAsia" w:cs="Calibri" w:hint="eastAsia"/>
          <w:lang w:eastAsia="ja-JP"/>
        </w:rPr>
        <w:t>紹介します</w:t>
      </w:r>
      <w:r w:rsidR="00820AC4" w:rsidRPr="00924C27">
        <w:rPr>
          <w:rFonts w:asciiTheme="minorEastAsia" w:eastAsiaTheme="minorEastAsia" w:hAnsiTheme="minorEastAsia" w:cs="Calibri" w:hint="eastAsia"/>
          <w:lang w:eastAsia="ja-JP"/>
        </w:rPr>
        <w:t>。</w:t>
      </w:r>
      <w:r w:rsidR="00A77E95">
        <w:rPr>
          <w:rFonts w:asciiTheme="minorEastAsia" w:eastAsiaTheme="minorEastAsia" w:hAnsiTheme="minorEastAsia" w:hint="eastAsia"/>
          <w:lang w:eastAsia="ja-JP"/>
        </w:rPr>
        <w:t>背景</w:t>
      </w:r>
      <w:r w:rsidR="009450DE">
        <w:rPr>
          <w:rFonts w:asciiTheme="minorEastAsia" w:eastAsiaTheme="minorEastAsia" w:hAnsiTheme="minorEastAsia" w:hint="eastAsia"/>
          <w:lang w:eastAsia="ja-JP"/>
        </w:rPr>
        <w:t>には</w:t>
      </w:r>
      <w:r w:rsidR="0017008F" w:rsidRPr="00924C27">
        <w:rPr>
          <w:rFonts w:asciiTheme="minorEastAsia" w:eastAsiaTheme="minorEastAsia" w:hAnsiTheme="minorEastAsia" w:hint="eastAsia"/>
          <w:lang w:eastAsia="ja-JP"/>
        </w:rPr>
        <w:t>、フィンランド</w:t>
      </w:r>
      <w:r w:rsidR="00FD5A35">
        <w:rPr>
          <w:rFonts w:asciiTheme="minorEastAsia" w:eastAsiaTheme="minorEastAsia" w:hAnsiTheme="minorEastAsia" w:hint="eastAsia"/>
          <w:lang w:eastAsia="ja-JP"/>
        </w:rPr>
        <w:t>の</w:t>
      </w:r>
      <w:r w:rsidR="0017008F" w:rsidRPr="00924C27">
        <w:rPr>
          <w:rFonts w:asciiTheme="minorEastAsia" w:eastAsiaTheme="minorEastAsia" w:hAnsiTheme="minorEastAsia" w:hint="eastAsia"/>
          <w:lang w:eastAsia="ja-JP"/>
        </w:rPr>
        <w:t>サウナ社会、及びその他サウナ文化を</w:t>
      </w:r>
      <w:r w:rsidR="00924C27" w:rsidRPr="00924C27">
        <w:rPr>
          <w:rFonts w:asciiTheme="minorEastAsia" w:eastAsiaTheme="minorEastAsia" w:hAnsiTheme="minorEastAsia" w:hint="eastAsia"/>
          <w:lang w:eastAsia="ja-JP"/>
        </w:rPr>
        <w:t>促進</w:t>
      </w:r>
      <w:r w:rsidR="00FD5A35">
        <w:rPr>
          <w:rFonts w:asciiTheme="minorEastAsia" w:eastAsiaTheme="minorEastAsia" w:hAnsiTheme="minorEastAsia" w:hint="eastAsia"/>
          <w:lang w:eastAsia="ja-JP"/>
        </w:rPr>
        <w:t>している関係者</w:t>
      </w:r>
      <w:r w:rsidR="00924C27" w:rsidRPr="00924C27">
        <w:rPr>
          <w:rFonts w:asciiTheme="minorEastAsia" w:eastAsiaTheme="minorEastAsia" w:hAnsiTheme="minorEastAsia" w:hint="eastAsia"/>
          <w:lang w:eastAsia="ja-JP"/>
        </w:rPr>
        <w:t>など</w:t>
      </w:r>
      <w:r w:rsidR="00BE46EF">
        <w:rPr>
          <w:rFonts w:asciiTheme="minorEastAsia" w:eastAsiaTheme="minorEastAsia" w:hAnsiTheme="minorEastAsia" w:hint="eastAsia"/>
          <w:lang w:eastAsia="ja-JP"/>
        </w:rPr>
        <w:t>多くの人々</w:t>
      </w:r>
      <w:r w:rsidR="0017008F" w:rsidRPr="00924C27">
        <w:rPr>
          <w:rFonts w:asciiTheme="minorEastAsia" w:eastAsiaTheme="minorEastAsia" w:hAnsiTheme="minorEastAsia" w:hint="eastAsia"/>
          <w:lang w:eastAsia="ja-JP"/>
        </w:rPr>
        <w:t>が影響</w:t>
      </w:r>
      <w:r w:rsidR="00924C27" w:rsidRPr="00924C27">
        <w:rPr>
          <w:rFonts w:asciiTheme="minorEastAsia" w:eastAsiaTheme="minorEastAsia" w:hAnsiTheme="minorEastAsia" w:hint="eastAsia"/>
          <w:lang w:eastAsia="ja-JP"/>
        </w:rPr>
        <w:t>しています</w:t>
      </w:r>
      <w:r w:rsidR="0017008F" w:rsidRPr="00924C27">
        <w:rPr>
          <w:rFonts w:asciiTheme="minorEastAsia" w:eastAsiaTheme="minorEastAsia" w:hAnsiTheme="minorEastAsia" w:hint="eastAsia"/>
          <w:lang w:eastAsia="ja-JP"/>
        </w:rPr>
        <w:t>。</w:t>
      </w:r>
    </w:p>
    <w:p w14:paraId="2DB5C1F0" w14:textId="36DF0A48" w:rsidR="00115741" w:rsidRPr="00924C27" w:rsidRDefault="0049512E" w:rsidP="00C854D6">
      <w:pPr>
        <w:pStyle w:val="Luettelokappale"/>
        <w:numPr>
          <w:ilvl w:val="0"/>
          <w:numId w:val="2"/>
        </w:numPr>
        <w:rPr>
          <w:rFonts w:asciiTheme="minorEastAsia" w:eastAsiaTheme="minorEastAsia" w:hAnsiTheme="minorEastAsia" w:cs="Calibri"/>
          <w:color w:val="000000" w:themeColor="text1"/>
          <w:lang w:eastAsia="ja-JP"/>
        </w:rPr>
      </w:pPr>
      <w:r w:rsidRPr="00924C27">
        <w:rPr>
          <w:rFonts w:asciiTheme="minorEastAsia" w:eastAsiaTheme="minorEastAsia" w:hAnsiTheme="minorEastAsia" w:hint="eastAsia"/>
          <w:i/>
          <w:iCs/>
          <w:lang w:eastAsia="ja-JP"/>
        </w:rPr>
        <w:t>「</w:t>
      </w:r>
      <w:r w:rsidR="0017008F" w:rsidRPr="00924C27">
        <w:rPr>
          <w:rFonts w:asciiTheme="minorEastAsia" w:eastAsiaTheme="minorEastAsia" w:hAnsiTheme="minorEastAsia" w:hint="eastAsia"/>
          <w:i/>
          <w:iCs/>
          <w:lang w:eastAsia="ja-JP"/>
        </w:rPr>
        <w:t>サウナは、フィンランド人の日常、お祝い、幸福、生活習慣において</w:t>
      </w:r>
      <w:r w:rsidR="00687F47" w:rsidRPr="00924C27">
        <w:rPr>
          <w:rFonts w:asciiTheme="minorEastAsia" w:eastAsiaTheme="minorEastAsia" w:hAnsiTheme="minorEastAsia" w:hint="eastAsia"/>
          <w:i/>
          <w:iCs/>
          <w:lang w:eastAsia="ja-JP"/>
        </w:rPr>
        <w:t>切っても切れない文化</w:t>
      </w:r>
      <w:r w:rsidR="0017008F" w:rsidRPr="00924C27">
        <w:rPr>
          <w:rFonts w:asciiTheme="minorEastAsia" w:eastAsiaTheme="minorEastAsia" w:hAnsiTheme="minorEastAsia" w:hint="eastAsia"/>
          <w:i/>
          <w:iCs/>
          <w:lang w:eastAsia="ja-JP"/>
        </w:rPr>
        <w:t>です。サウナ</w:t>
      </w:r>
      <w:r w:rsidR="00687F47" w:rsidRPr="00924C27">
        <w:rPr>
          <w:rFonts w:asciiTheme="minorEastAsia" w:eastAsiaTheme="minorEastAsia" w:hAnsiTheme="minorEastAsia" w:hint="eastAsia"/>
          <w:i/>
          <w:iCs/>
          <w:lang w:eastAsia="ja-JP"/>
        </w:rPr>
        <w:t>内では、</w:t>
      </w:r>
      <w:r w:rsidR="0017008F" w:rsidRPr="00924C27">
        <w:rPr>
          <w:rFonts w:asciiTheme="minorEastAsia" w:eastAsiaTheme="minorEastAsia" w:hAnsiTheme="minorEastAsia" w:hint="eastAsia"/>
          <w:i/>
          <w:iCs/>
          <w:lang w:eastAsia="ja-JP"/>
        </w:rPr>
        <w:t>人間関係</w:t>
      </w:r>
      <w:r w:rsidRPr="00924C27">
        <w:rPr>
          <w:rFonts w:asciiTheme="minorEastAsia" w:eastAsiaTheme="minorEastAsia" w:hAnsiTheme="minorEastAsia" w:hint="eastAsia"/>
          <w:i/>
          <w:iCs/>
          <w:lang w:eastAsia="ja-JP"/>
        </w:rPr>
        <w:t>の平等さや</w:t>
      </w:r>
      <w:r w:rsidR="00115741" w:rsidRPr="00924C27">
        <w:rPr>
          <w:rFonts w:asciiTheme="minorEastAsia" w:eastAsiaTheme="minorEastAsia" w:hAnsiTheme="minorEastAsia" w:hint="eastAsia"/>
          <w:i/>
          <w:iCs/>
          <w:lang w:eastAsia="ja-JP"/>
        </w:rPr>
        <w:t>お互い</w:t>
      </w:r>
      <w:r w:rsidR="00687F47" w:rsidRPr="00924C27">
        <w:rPr>
          <w:rFonts w:asciiTheme="minorEastAsia" w:eastAsiaTheme="minorEastAsia" w:hAnsiTheme="minorEastAsia" w:hint="eastAsia"/>
          <w:i/>
          <w:iCs/>
          <w:lang w:eastAsia="ja-JP"/>
        </w:rPr>
        <w:t>を</w:t>
      </w:r>
      <w:r w:rsidR="00115741" w:rsidRPr="00924C27">
        <w:rPr>
          <w:rFonts w:asciiTheme="minorEastAsia" w:eastAsiaTheme="minorEastAsia" w:hAnsiTheme="minorEastAsia" w:hint="eastAsia"/>
          <w:i/>
          <w:iCs/>
          <w:lang w:eastAsia="ja-JP"/>
        </w:rPr>
        <w:t>尊重</w:t>
      </w:r>
      <w:r w:rsidR="000C0D51" w:rsidRPr="00924C27">
        <w:rPr>
          <w:rFonts w:asciiTheme="minorEastAsia" w:eastAsiaTheme="minorEastAsia" w:hAnsiTheme="minorEastAsia" w:hint="eastAsia"/>
          <w:i/>
          <w:iCs/>
          <w:lang w:eastAsia="ja-JP"/>
        </w:rPr>
        <w:t>する</w:t>
      </w:r>
      <w:r w:rsidR="00687F47" w:rsidRPr="00924C27">
        <w:rPr>
          <w:rFonts w:asciiTheme="minorEastAsia" w:eastAsiaTheme="minorEastAsia" w:hAnsiTheme="minorEastAsia" w:hint="eastAsia"/>
          <w:i/>
          <w:iCs/>
          <w:lang w:eastAsia="ja-JP"/>
        </w:rPr>
        <w:t>ことが重視されます</w:t>
      </w:r>
      <w:r w:rsidR="00115741" w:rsidRPr="00924C27">
        <w:rPr>
          <w:rFonts w:asciiTheme="minorEastAsia" w:eastAsiaTheme="minorEastAsia" w:hAnsiTheme="minorEastAsia" w:hint="eastAsia"/>
          <w:i/>
          <w:iCs/>
          <w:lang w:eastAsia="ja-JP"/>
        </w:rPr>
        <w:t>。サウナ</w:t>
      </w:r>
      <w:r w:rsidR="00C0347C">
        <w:rPr>
          <w:rFonts w:asciiTheme="minorEastAsia" w:eastAsiaTheme="minorEastAsia" w:hAnsiTheme="minorEastAsia" w:hint="eastAsia"/>
          <w:i/>
          <w:iCs/>
          <w:lang w:eastAsia="ja-JP"/>
        </w:rPr>
        <w:t>の伝統</w:t>
      </w:r>
      <w:r w:rsidR="00115741" w:rsidRPr="00924C27">
        <w:rPr>
          <w:rFonts w:asciiTheme="minorEastAsia" w:eastAsiaTheme="minorEastAsia" w:hAnsiTheme="minorEastAsia" w:hint="eastAsia"/>
          <w:i/>
          <w:iCs/>
          <w:lang w:eastAsia="ja-JP"/>
        </w:rPr>
        <w:t>は、フィンランド初の無形文化遺産の代表一覧表登録件であり、</w:t>
      </w:r>
      <w:r w:rsidR="000C0D51" w:rsidRPr="00924C27">
        <w:rPr>
          <w:rFonts w:asciiTheme="minorEastAsia" w:eastAsiaTheme="minorEastAsia" w:hAnsiTheme="minorEastAsia" w:hint="eastAsia"/>
          <w:i/>
          <w:iCs/>
          <w:lang w:eastAsia="ja-JP"/>
        </w:rPr>
        <w:t>登録</w:t>
      </w:r>
      <w:r w:rsidR="00115741" w:rsidRPr="00924C27">
        <w:rPr>
          <w:rFonts w:asciiTheme="minorEastAsia" w:eastAsiaTheme="minorEastAsia" w:hAnsiTheme="minorEastAsia" w:hint="eastAsia"/>
          <w:i/>
          <w:iCs/>
          <w:lang w:eastAsia="ja-JP"/>
        </w:rPr>
        <w:t>により世界中で</w:t>
      </w:r>
      <w:r w:rsidR="000C0D51" w:rsidRPr="00924C27">
        <w:rPr>
          <w:rFonts w:asciiTheme="minorEastAsia" w:eastAsiaTheme="minorEastAsia" w:hAnsiTheme="minorEastAsia" w:hint="eastAsia"/>
          <w:i/>
          <w:iCs/>
          <w:lang w:eastAsia="ja-JP"/>
        </w:rPr>
        <w:t>、</w:t>
      </w:r>
      <w:r w:rsidR="00115741" w:rsidRPr="00924C27">
        <w:rPr>
          <w:rFonts w:asciiTheme="minorEastAsia" w:eastAsiaTheme="minorEastAsia" w:hAnsiTheme="minorEastAsia" w:hint="eastAsia"/>
          <w:i/>
          <w:iCs/>
          <w:lang w:eastAsia="ja-JP"/>
        </w:rPr>
        <w:t>更に私達のサウナ文化がより一層知れ渡ることになるでしょう。すべてのサウナ</w:t>
      </w:r>
      <w:r w:rsidR="000C0D51" w:rsidRPr="00924C27">
        <w:rPr>
          <w:rFonts w:asciiTheme="minorEastAsia" w:eastAsiaTheme="minorEastAsia" w:hAnsiTheme="minorEastAsia" w:hint="eastAsia"/>
          <w:i/>
          <w:iCs/>
          <w:lang w:eastAsia="ja-JP"/>
        </w:rPr>
        <w:t>愛好家達</w:t>
      </w:r>
      <w:r w:rsidR="0013626E" w:rsidRPr="00924C27">
        <w:rPr>
          <w:rFonts w:asciiTheme="minorEastAsia" w:eastAsiaTheme="minorEastAsia" w:hAnsiTheme="minorEastAsia" w:hint="eastAsia"/>
          <w:i/>
          <w:iCs/>
          <w:lang w:eastAsia="ja-JP"/>
        </w:rPr>
        <w:t>が</w:t>
      </w:r>
      <w:r w:rsidR="00115741" w:rsidRPr="00924C27">
        <w:rPr>
          <w:rFonts w:asciiTheme="minorEastAsia" w:eastAsiaTheme="minorEastAsia" w:hAnsiTheme="minorEastAsia" w:hint="eastAsia"/>
          <w:i/>
          <w:iCs/>
          <w:lang w:eastAsia="ja-JP"/>
        </w:rPr>
        <w:t>、この事</w:t>
      </w:r>
      <w:r w:rsidR="0013626E" w:rsidRPr="00924C27">
        <w:rPr>
          <w:rFonts w:asciiTheme="minorEastAsia" w:eastAsiaTheme="minorEastAsia" w:hAnsiTheme="minorEastAsia" w:hint="eastAsia"/>
          <w:i/>
          <w:iCs/>
          <w:lang w:eastAsia="ja-JP"/>
        </w:rPr>
        <w:t>を誇りに思うでしょう</w:t>
      </w:r>
      <w:r w:rsidR="00115741" w:rsidRPr="00924C27">
        <w:rPr>
          <w:rFonts w:asciiTheme="minorEastAsia" w:eastAsiaTheme="minorEastAsia" w:hAnsiTheme="minorEastAsia" w:hint="eastAsia"/>
          <w:i/>
          <w:iCs/>
          <w:lang w:eastAsia="ja-JP"/>
        </w:rPr>
        <w:t>。」と、</w:t>
      </w:r>
      <w:r w:rsidR="00115741" w:rsidRPr="00924C27">
        <w:rPr>
          <w:rFonts w:asciiTheme="minorEastAsia" w:eastAsiaTheme="minorEastAsia" w:hAnsiTheme="minorEastAsia" w:hint="eastAsia"/>
          <w:b/>
          <w:bCs/>
          <w:i/>
          <w:iCs/>
          <w:lang w:eastAsia="ja-JP"/>
        </w:rPr>
        <w:t>アンニカ・サーリッコ</w:t>
      </w:r>
      <w:r w:rsidR="00115741" w:rsidRPr="00924C27">
        <w:rPr>
          <w:rFonts w:asciiTheme="minorEastAsia" w:eastAsiaTheme="minorEastAsia" w:hAnsiTheme="minorEastAsia" w:hint="eastAsia"/>
          <w:i/>
          <w:iCs/>
          <w:lang w:eastAsia="ja-JP"/>
        </w:rPr>
        <w:t>科学・文化大臣が喜び</w:t>
      </w:r>
      <w:r w:rsidR="00277314">
        <w:rPr>
          <w:rFonts w:asciiTheme="minorEastAsia" w:eastAsiaTheme="minorEastAsia" w:hAnsiTheme="minorEastAsia" w:hint="eastAsia"/>
          <w:i/>
          <w:iCs/>
          <w:lang w:eastAsia="ja-JP"/>
        </w:rPr>
        <w:t>の辞を述べました</w:t>
      </w:r>
      <w:r w:rsidR="00115741" w:rsidRPr="00924C27">
        <w:rPr>
          <w:rFonts w:asciiTheme="minorEastAsia" w:eastAsiaTheme="minorEastAsia" w:hAnsiTheme="minorEastAsia" w:hint="eastAsia"/>
          <w:i/>
          <w:iCs/>
          <w:lang w:eastAsia="ja-JP"/>
        </w:rPr>
        <w:t>。</w:t>
      </w:r>
    </w:p>
    <w:p w14:paraId="18C9EEDD" w14:textId="7042E1FD" w:rsidR="00970747" w:rsidRPr="00924C27" w:rsidRDefault="001655C0" w:rsidP="00C854D6">
      <w:pPr>
        <w:pStyle w:val="Luettelokappale"/>
        <w:numPr>
          <w:ilvl w:val="0"/>
          <w:numId w:val="2"/>
        </w:numPr>
        <w:rPr>
          <w:rFonts w:asciiTheme="minorEastAsia" w:eastAsiaTheme="minorEastAsia" w:hAnsiTheme="minorEastAsia" w:cs="Calibri"/>
          <w:color w:val="000000" w:themeColor="text1"/>
          <w:lang w:eastAsia="ja-JP"/>
        </w:rPr>
      </w:pPr>
      <w:r w:rsidRPr="00924C27">
        <w:rPr>
          <w:rFonts w:asciiTheme="minorEastAsia" w:eastAsiaTheme="minorEastAsia" w:hAnsiTheme="minorEastAsia" w:cs="MS Gothic" w:hint="eastAsia"/>
          <w:color w:val="000000" w:themeColor="text1"/>
          <w:lang w:eastAsia="ja-JP"/>
        </w:rPr>
        <w:t>サウナの</w:t>
      </w:r>
      <w:r w:rsidR="00B9744F" w:rsidRPr="00924C27">
        <w:rPr>
          <w:rFonts w:asciiTheme="minorEastAsia" w:eastAsiaTheme="minorEastAsia" w:hAnsiTheme="minorEastAsia" w:cs="MS Gothic" w:hint="eastAsia"/>
          <w:color w:val="000000" w:themeColor="text1"/>
          <w:lang w:eastAsia="ja-JP"/>
        </w:rPr>
        <w:t>加熱</w:t>
      </w:r>
      <w:r w:rsidR="00C0347C">
        <w:rPr>
          <w:rFonts w:asciiTheme="minorEastAsia" w:eastAsiaTheme="minorEastAsia" w:hAnsiTheme="minorEastAsia" w:cs="MS Gothic" w:hint="eastAsia"/>
          <w:color w:val="000000" w:themeColor="text1"/>
          <w:lang w:eastAsia="ja-JP"/>
        </w:rPr>
        <w:t>方法</w:t>
      </w:r>
      <w:r w:rsidRPr="00924C27">
        <w:rPr>
          <w:rFonts w:asciiTheme="minorEastAsia" w:eastAsiaTheme="minorEastAsia" w:hAnsiTheme="minorEastAsia" w:cs="MS Gothic" w:hint="eastAsia"/>
          <w:color w:val="000000" w:themeColor="text1"/>
          <w:lang w:eastAsia="ja-JP"/>
        </w:rPr>
        <w:t>、サウナに関する</w:t>
      </w:r>
      <w:r w:rsidR="0049512E" w:rsidRPr="00924C27">
        <w:rPr>
          <w:rFonts w:asciiTheme="minorEastAsia" w:eastAsiaTheme="minorEastAsia" w:hAnsiTheme="minorEastAsia" w:cs="MS Gothic" w:hint="eastAsia"/>
          <w:color w:val="000000" w:themeColor="text1"/>
          <w:lang w:eastAsia="ja-JP"/>
        </w:rPr>
        <w:t>慣習</w:t>
      </w:r>
      <w:r w:rsidR="00A27A7B">
        <w:rPr>
          <w:rFonts w:asciiTheme="minorEastAsia" w:eastAsiaTheme="minorEastAsia" w:hAnsiTheme="minorEastAsia" w:cs="MS Gothic" w:hint="eastAsia"/>
          <w:color w:val="000000" w:themeColor="text1"/>
          <w:lang w:eastAsia="ja-JP"/>
        </w:rPr>
        <w:t>や伝統</w:t>
      </w:r>
      <w:r w:rsidRPr="00924C27">
        <w:rPr>
          <w:rFonts w:asciiTheme="minorEastAsia" w:eastAsiaTheme="minorEastAsia" w:hAnsiTheme="minorEastAsia" w:cs="MS Gothic" w:hint="eastAsia"/>
          <w:color w:val="000000" w:themeColor="text1"/>
          <w:lang w:eastAsia="ja-JP"/>
        </w:rPr>
        <w:t>、</w:t>
      </w:r>
      <w:r w:rsidR="00A27A7B">
        <w:rPr>
          <w:rFonts w:asciiTheme="minorEastAsia" w:eastAsiaTheme="minorEastAsia" w:hAnsiTheme="minorEastAsia" w:cs="MS Gothic" w:hint="eastAsia"/>
          <w:color w:val="000000" w:themeColor="text1"/>
          <w:lang w:eastAsia="ja-JP"/>
        </w:rPr>
        <w:t>又、歌、神話、昔話にある</w:t>
      </w:r>
      <w:r w:rsidRPr="00924C27">
        <w:rPr>
          <w:rFonts w:asciiTheme="minorEastAsia" w:eastAsiaTheme="minorEastAsia" w:hAnsiTheme="minorEastAsia" w:cs="MS Gothic" w:hint="eastAsia"/>
          <w:color w:val="000000" w:themeColor="text1"/>
          <w:lang w:eastAsia="ja-JP"/>
        </w:rPr>
        <w:t>サウナ</w:t>
      </w:r>
      <w:r w:rsidR="00A27A7B">
        <w:rPr>
          <w:rFonts w:asciiTheme="minorEastAsia" w:eastAsiaTheme="minorEastAsia" w:hAnsiTheme="minorEastAsia" w:cs="MS Gothic" w:hint="eastAsia"/>
          <w:color w:val="000000" w:themeColor="text1"/>
          <w:lang w:eastAsia="ja-JP"/>
        </w:rPr>
        <w:t>入浴など</w:t>
      </w:r>
      <w:r w:rsidR="00713451" w:rsidRPr="00924C27">
        <w:rPr>
          <w:rFonts w:asciiTheme="minorEastAsia" w:eastAsiaTheme="minorEastAsia" w:hAnsiTheme="minorEastAsia" w:cs="MS Gothic" w:hint="eastAsia"/>
          <w:color w:val="000000" w:themeColor="text1"/>
          <w:lang w:eastAsia="ja-JP"/>
        </w:rPr>
        <w:t>、</w:t>
      </w:r>
      <w:r w:rsidR="003E796F">
        <w:rPr>
          <w:rFonts w:asciiTheme="minorEastAsia" w:eastAsiaTheme="minorEastAsia" w:hAnsiTheme="minorEastAsia" w:cs="MS Gothic" w:hint="eastAsia"/>
          <w:color w:val="000000" w:themeColor="text1"/>
          <w:lang w:eastAsia="ja-JP"/>
        </w:rPr>
        <w:t>一つ一つ</w:t>
      </w:r>
      <w:r w:rsidR="00713451" w:rsidRPr="00924C27">
        <w:rPr>
          <w:rFonts w:asciiTheme="minorEastAsia" w:eastAsiaTheme="minorEastAsia" w:hAnsiTheme="minorEastAsia" w:cs="MS Gothic" w:hint="eastAsia"/>
          <w:color w:val="000000" w:themeColor="text1"/>
          <w:lang w:eastAsia="ja-JP"/>
        </w:rPr>
        <w:t>が</w:t>
      </w:r>
      <w:r w:rsidR="0049512E" w:rsidRPr="00924C27">
        <w:rPr>
          <w:rFonts w:asciiTheme="minorEastAsia" w:eastAsiaTheme="minorEastAsia" w:hAnsiTheme="minorEastAsia" w:cs="MS Gothic" w:hint="eastAsia"/>
          <w:color w:val="000000" w:themeColor="text1"/>
          <w:lang w:eastAsia="ja-JP"/>
        </w:rPr>
        <w:t>生きた</w:t>
      </w:r>
      <w:r w:rsidRPr="00924C27">
        <w:rPr>
          <w:rFonts w:asciiTheme="minorEastAsia" w:eastAsiaTheme="minorEastAsia" w:hAnsiTheme="minorEastAsia" w:cs="MS Gothic" w:hint="eastAsia"/>
          <w:color w:val="000000" w:themeColor="text1"/>
          <w:lang w:eastAsia="ja-JP"/>
        </w:rPr>
        <w:t>遺産です。</w:t>
      </w:r>
      <w:r w:rsidR="00B9744F" w:rsidRPr="00924C27">
        <w:rPr>
          <w:rFonts w:asciiTheme="minorEastAsia" w:eastAsiaTheme="minorEastAsia" w:hAnsiTheme="minorEastAsia" w:cs="MS Gothic" w:hint="eastAsia"/>
          <w:color w:val="000000" w:themeColor="text1"/>
          <w:lang w:eastAsia="ja-JP"/>
        </w:rPr>
        <w:t>フィンランド人</w:t>
      </w:r>
      <w:r w:rsidR="0049512E" w:rsidRPr="00924C27">
        <w:rPr>
          <w:rFonts w:asciiTheme="minorEastAsia" w:eastAsiaTheme="minorEastAsia" w:hAnsiTheme="minorEastAsia" w:cs="MS Gothic" w:hint="eastAsia"/>
          <w:color w:val="000000" w:themeColor="text1"/>
          <w:lang w:eastAsia="ja-JP"/>
        </w:rPr>
        <w:t>の90％近く</w:t>
      </w:r>
      <w:r w:rsidR="00B9744F" w:rsidRPr="00924C27">
        <w:rPr>
          <w:rFonts w:asciiTheme="minorEastAsia" w:eastAsiaTheme="minorEastAsia" w:hAnsiTheme="minorEastAsia" w:cs="MS Gothic" w:hint="eastAsia"/>
          <w:color w:val="000000" w:themeColor="text1"/>
          <w:lang w:eastAsia="ja-JP"/>
        </w:rPr>
        <w:t>が週に1回サウナ入浴</w:t>
      </w:r>
      <w:r w:rsidR="0049512E" w:rsidRPr="00924C27">
        <w:rPr>
          <w:rFonts w:asciiTheme="minorEastAsia" w:eastAsiaTheme="minorEastAsia" w:hAnsiTheme="minorEastAsia" w:cs="MS Gothic" w:hint="eastAsia"/>
          <w:color w:val="000000" w:themeColor="text1"/>
          <w:lang w:eastAsia="ja-JP"/>
        </w:rPr>
        <w:t>していることが</w:t>
      </w:r>
      <w:r w:rsidR="00B9744F" w:rsidRPr="00924C27">
        <w:rPr>
          <w:rFonts w:asciiTheme="minorEastAsia" w:eastAsiaTheme="minorEastAsia" w:hAnsiTheme="minorEastAsia" w:cs="MS Gothic" w:hint="eastAsia"/>
          <w:color w:val="000000" w:themeColor="text1"/>
          <w:lang w:eastAsia="ja-JP"/>
        </w:rPr>
        <w:t>、サウナ入浴の継承</w:t>
      </w:r>
      <w:r w:rsidR="002715BB" w:rsidRPr="00924C27">
        <w:rPr>
          <w:rFonts w:asciiTheme="minorEastAsia" w:eastAsiaTheme="minorEastAsia" w:hAnsiTheme="minorEastAsia" w:cs="MS Gothic" w:hint="eastAsia"/>
          <w:color w:val="000000" w:themeColor="text1"/>
          <w:lang w:eastAsia="ja-JP"/>
        </w:rPr>
        <w:t>においての重要点です。また、</w:t>
      </w:r>
      <w:r w:rsidR="0049512E" w:rsidRPr="00924C27">
        <w:rPr>
          <w:rFonts w:asciiTheme="minorEastAsia" w:eastAsiaTheme="minorEastAsia" w:hAnsiTheme="minorEastAsia" w:cs="MS Gothic" w:hint="eastAsia"/>
          <w:color w:val="000000" w:themeColor="text1"/>
          <w:lang w:eastAsia="ja-JP"/>
        </w:rPr>
        <w:t>その</w:t>
      </w:r>
      <w:r w:rsidR="002715BB" w:rsidRPr="00924C27">
        <w:rPr>
          <w:rFonts w:asciiTheme="minorEastAsia" w:eastAsiaTheme="minorEastAsia" w:hAnsiTheme="minorEastAsia" w:cs="MS Gothic" w:hint="eastAsia"/>
          <w:color w:val="000000" w:themeColor="text1"/>
          <w:lang w:eastAsia="ja-JP"/>
        </w:rPr>
        <w:t>人気は数字にも表れています。フィンランドには、およそ320万件のサウナが存在します。伝統は、親から子</w:t>
      </w:r>
      <w:r w:rsidR="0049512E" w:rsidRPr="00924C27">
        <w:rPr>
          <w:rFonts w:asciiTheme="minorEastAsia" w:eastAsiaTheme="minorEastAsia" w:hAnsiTheme="minorEastAsia" w:cs="MS Gothic" w:hint="eastAsia"/>
          <w:color w:val="000000" w:themeColor="text1"/>
          <w:lang w:eastAsia="ja-JP"/>
        </w:rPr>
        <w:t>へ</w:t>
      </w:r>
      <w:r w:rsidR="002715BB" w:rsidRPr="00924C27">
        <w:rPr>
          <w:rFonts w:asciiTheme="minorEastAsia" w:eastAsiaTheme="minorEastAsia" w:hAnsiTheme="minorEastAsia" w:cs="MS Gothic" w:hint="eastAsia"/>
          <w:color w:val="000000" w:themeColor="text1"/>
          <w:lang w:eastAsia="ja-JP"/>
        </w:rPr>
        <w:t>、又</w:t>
      </w:r>
      <w:r w:rsidR="0049512E" w:rsidRPr="00924C27">
        <w:rPr>
          <w:rFonts w:asciiTheme="minorEastAsia" w:eastAsiaTheme="minorEastAsia" w:hAnsiTheme="minorEastAsia" w:cs="MS Gothic" w:hint="eastAsia"/>
          <w:color w:val="000000" w:themeColor="text1"/>
          <w:lang w:eastAsia="ja-JP"/>
        </w:rPr>
        <w:t>は</w:t>
      </w:r>
      <w:r w:rsidR="002715BB" w:rsidRPr="00924C27">
        <w:rPr>
          <w:rFonts w:asciiTheme="minorEastAsia" w:eastAsiaTheme="minorEastAsia" w:hAnsiTheme="minorEastAsia" w:cs="MS Gothic" w:hint="eastAsia"/>
          <w:color w:val="000000" w:themeColor="text1"/>
          <w:lang w:eastAsia="ja-JP"/>
        </w:rPr>
        <w:t>無数の様々なサウナクラブによって、継承されています。</w:t>
      </w:r>
    </w:p>
    <w:p w14:paraId="5FBB576D" w14:textId="01E94662" w:rsidR="00EF1EA1" w:rsidRPr="00924C27" w:rsidRDefault="000A00D4" w:rsidP="001376CC">
      <w:pPr>
        <w:pStyle w:val="Luettelokappale"/>
        <w:numPr>
          <w:ilvl w:val="0"/>
          <w:numId w:val="2"/>
        </w:numPr>
        <w:rPr>
          <w:rFonts w:asciiTheme="minorEastAsia" w:eastAsiaTheme="minorEastAsia" w:hAnsiTheme="minorEastAsia"/>
          <w:b/>
          <w:bCs/>
          <w:lang w:eastAsia="ja-JP"/>
        </w:rPr>
      </w:pPr>
      <w:r w:rsidRPr="00924C27">
        <w:rPr>
          <w:rFonts w:asciiTheme="minorEastAsia" w:eastAsiaTheme="minorEastAsia" w:hAnsiTheme="minorEastAsia" w:hint="eastAsia"/>
          <w:i/>
          <w:iCs/>
          <w:color w:val="000000"/>
          <w:lang w:eastAsia="ja-JP"/>
        </w:rPr>
        <w:t>「</w:t>
      </w:r>
      <w:r w:rsidR="002715BB" w:rsidRPr="00924C27">
        <w:rPr>
          <w:rFonts w:asciiTheme="minorEastAsia" w:eastAsiaTheme="minorEastAsia" w:hAnsiTheme="minorEastAsia" w:hint="eastAsia"/>
          <w:i/>
          <w:iCs/>
          <w:color w:val="000000"/>
          <w:lang w:eastAsia="ja-JP"/>
        </w:rPr>
        <w:t>サウナ入浴は、私達、フィンランド人にとって、</w:t>
      </w:r>
      <w:r w:rsidRPr="00924C27">
        <w:rPr>
          <w:rFonts w:asciiTheme="minorEastAsia" w:eastAsiaTheme="minorEastAsia" w:hAnsiTheme="minorEastAsia" w:hint="eastAsia"/>
          <w:i/>
          <w:iCs/>
          <w:color w:val="000000"/>
          <w:lang w:eastAsia="ja-JP"/>
        </w:rPr>
        <w:t>代々引き継がれる</w:t>
      </w:r>
      <w:r w:rsidR="0049512E" w:rsidRPr="00924C27">
        <w:rPr>
          <w:rFonts w:asciiTheme="minorEastAsia" w:eastAsiaTheme="minorEastAsia" w:hAnsiTheme="minorEastAsia" w:hint="eastAsia"/>
          <w:i/>
          <w:iCs/>
          <w:color w:val="000000"/>
          <w:lang w:eastAsia="ja-JP"/>
        </w:rPr>
        <w:t>大切で愛すべき</w:t>
      </w:r>
      <w:r w:rsidRPr="00924C27">
        <w:rPr>
          <w:rFonts w:asciiTheme="minorEastAsia" w:eastAsiaTheme="minorEastAsia" w:hAnsiTheme="minorEastAsia" w:hint="eastAsia"/>
          <w:i/>
          <w:iCs/>
          <w:color w:val="000000"/>
          <w:lang w:eastAsia="ja-JP"/>
        </w:rPr>
        <w:t>伝統です</w:t>
      </w:r>
      <w:r w:rsidR="002715BB" w:rsidRPr="00924C27">
        <w:rPr>
          <w:rFonts w:asciiTheme="minorEastAsia" w:eastAsiaTheme="minorEastAsia" w:hAnsiTheme="minorEastAsia" w:hint="eastAsia"/>
          <w:i/>
          <w:iCs/>
          <w:color w:val="000000"/>
          <w:lang w:eastAsia="ja-JP"/>
        </w:rPr>
        <w:t>。</w:t>
      </w:r>
      <w:r w:rsidRPr="00924C27">
        <w:rPr>
          <w:rFonts w:asciiTheme="minorEastAsia" w:eastAsiaTheme="minorEastAsia" w:hAnsiTheme="minorEastAsia" w:hint="eastAsia"/>
          <w:i/>
          <w:iCs/>
          <w:color w:val="000000"/>
          <w:lang w:eastAsia="ja-JP"/>
        </w:rPr>
        <w:t>ユネスコの承認は、大変光栄です。同時に、サウナクラブの相互協力など、この分野における</w:t>
      </w:r>
      <w:r w:rsidR="00EF1EA1" w:rsidRPr="00924C27">
        <w:rPr>
          <w:rFonts w:asciiTheme="minorEastAsia" w:eastAsiaTheme="minorEastAsia" w:hAnsiTheme="minorEastAsia" w:hint="eastAsia"/>
          <w:i/>
          <w:iCs/>
          <w:color w:val="000000"/>
          <w:lang w:eastAsia="ja-JP"/>
        </w:rPr>
        <w:t>活動が今後さらに増えることでしょう。」</w:t>
      </w:r>
      <w:r w:rsidR="00EF1EA1" w:rsidRPr="00924C27">
        <w:rPr>
          <w:rFonts w:asciiTheme="minorEastAsia" w:eastAsiaTheme="minorEastAsia" w:hAnsiTheme="minorEastAsia" w:cs="MS Mincho" w:hint="eastAsia"/>
          <w:i/>
          <w:iCs/>
          <w:color w:val="000000"/>
          <w:lang w:eastAsia="ja-JP"/>
        </w:rPr>
        <w:t>と</w:t>
      </w:r>
      <w:r w:rsidR="000C0D51" w:rsidRPr="00924C27">
        <w:rPr>
          <w:rFonts w:asciiTheme="minorEastAsia" w:eastAsiaTheme="minorEastAsia" w:hAnsiTheme="minorEastAsia" w:cs="MS Mincho" w:hint="eastAsia"/>
          <w:i/>
          <w:iCs/>
          <w:color w:val="000000"/>
          <w:lang w:eastAsia="ja-JP"/>
        </w:rPr>
        <w:t>、</w:t>
      </w:r>
      <w:r w:rsidR="00EF1EA1" w:rsidRPr="00924C27">
        <w:rPr>
          <w:rFonts w:asciiTheme="minorEastAsia" w:eastAsiaTheme="minorEastAsia" w:hAnsiTheme="minorEastAsia" w:cs="MS Gothic" w:hint="eastAsia"/>
          <w:b/>
          <w:bCs/>
          <w:color w:val="000000" w:themeColor="text1"/>
          <w:lang w:eastAsia="ja-JP"/>
        </w:rPr>
        <w:t>フィンランドサウナクラブのリトバ・オメロルオマ</w:t>
      </w:r>
      <w:r w:rsidR="00EF1EA1" w:rsidRPr="00924C27">
        <w:rPr>
          <w:rFonts w:asciiTheme="minorEastAsia" w:eastAsiaTheme="minorEastAsia" w:hAnsiTheme="minorEastAsia" w:cs="MS Gothic" w:hint="eastAsia"/>
          <w:color w:val="000000" w:themeColor="text1"/>
          <w:lang w:eastAsia="ja-JP"/>
        </w:rPr>
        <w:t>は、感謝の辞を述べました。</w:t>
      </w:r>
    </w:p>
    <w:p w14:paraId="0D1F3F9E" w14:textId="0B8A9D25" w:rsidR="00934376" w:rsidRPr="00924C27" w:rsidRDefault="0013626E" w:rsidP="00EF1EA1">
      <w:pPr>
        <w:rPr>
          <w:rFonts w:asciiTheme="minorEastAsia" w:eastAsiaTheme="minorEastAsia" w:hAnsiTheme="minorEastAsia"/>
          <w:b/>
          <w:bCs/>
          <w:lang w:eastAsia="ja-JP"/>
        </w:rPr>
      </w:pPr>
      <w:r w:rsidRPr="00924C27">
        <w:rPr>
          <w:rFonts w:asciiTheme="minorEastAsia" w:eastAsiaTheme="minorEastAsia" w:hAnsiTheme="minorEastAsia" w:hint="eastAsia"/>
          <w:b/>
          <w:bCs/>
          <w:lang w:eastAsia="ja-JP"/>
        </w:rPr>
        <w:t>背景</w:t>
      </w:r>
      <w:r w:rsidR="003F032B" w:rsidRPr="00924C27">
        <w:rPr>
          <w:rFonts w:asciiTheme="minorEastAsia" w:eastAsiaTheme="minorEastAsia" w:hAnsiTheme="minorEastAsia"/>
          <w:b/>
          <w:bCs/>
          <w:lang w:eastAsia="ja-JP"/>
        </w:rPr>
        <w:t xml:space="preserve">: </w:t>
      </w:r>
      <w:r w:rsidRPr="00924C27">
        <w:rPr>
          <w:rFonts w:asciiTheme="minorEastAsia" w:eastAsiaTheme="minorEastAsia" w:hAnsiTheme="minorEastAsia" w:hint="eastAsia"/>
          <w:b/>
          <w:bCs/>
          <w:lang w:eastAsia="ja-JP"/>
        </w:rPr>
        <w:t>ユネスコの条約と代表一覧表</w:t>
      </w:r>
    </w:p>
    <w:p w14:paraId="02D837AA" w14:textId="01ACD6D7" w:rsidR="00934376" w:rsidRPr="00924C27" w:rsidRDefault="0013626E" w:rsidP="00934376">
      <w:pPr>
        <w:rPr>
          <w:rFonts w:asciiTheme="minorEastAsia" w:eastAsiaTheme="minorEastAsia" w:hAnsiTheme="minorEastAsia"/>
          <w:lang w:eastAsia="ja-JP"/>
        </w:rPr>
      </w:pPr>
      <w:r w:rsidRPr="00924C27">
        <w:rPr>
          <w:rFonts w:asciiTheme="minorEastAsia" w:eastAsiaTheme="minorEastAsia" w:hAnsiTheme="minorEastAsia" w:hint="eastAsia"/>
          <w:lang w:eastAsia="ja-JP"/>
        </w:rPr>
        <w:t>2013年、フィンランドは、ユネスコ無形文化遺産の保護に関する条約に署名しました。条約</w:t>
      </w:r>
      <w:r w:rsidR="00C0347C">
        <w:rPr>
          <w:rFonts w:asciiTheme="minorEastAsia" w:eastAsiaTheme="minorEastAsia" w:hAnsiTheme="minorEastAsia" w:hint="eastAsia"/>
          <w:lang w:eastAsia="ja-JP"/>
        </w:rPr>
        <w:t>の目的は</w:t>
      </w:r>
      <w:r w:rsidRPr="00924C27">
        <w:rPr>
          <w:rFonts w:asciiTheme="minorEastAsia" w:eastAsiaTheme="minorEastAsia" w:hAnsiTheme="minorEastAsia" w:hint="eastAsia"/>
          <w:lang w:eastAsia="ja-JP"/>
        </w:rPr>
        <w:t>、無形文化遺産の保護</w:t>
      </w:r>
      <w:r w:rsidR="00713451" w:rsidRPr="00924C27">
        <w:rPr>
          <w:rFonts w:asciiTheme="minorEastAsia" w:eastAsiaTheme="minorEastAsia" w:hAnsiTheme="minorEastAsia" w:hint="eastAsia"/>
          <w:lang w:eastAsia="ja-JP"/>
        </w:rPr>
        <w:t>の促進、及び</w:t>
      </w:r>
      <w:r w:rsidR="00035D0B" w:rsidRPr="00924C27">
        <w:rPr>
          <w:rFonts w:asciiTheme="minorEastAsia" w:eastAsiaTheme="minorEastAsia" w:hAnsiTheme="minorEastAsia" w:hint="eastAsia"/>
          <w:lang w:eastAsia="ja-JP"/>
        </w:rPr>
        <w:t>人類、社会、又は集団による</w:t>
      </w:r>
      <w:r w:rsidR="0049512E" w:rsidRPr="00924C27">
        <w:rPr>
          <w:rFonts w:asciiTheme="minorEastAsia" w:eastAsiaTheme="minorEastAsia" w:hAnsiTheme="minorEastAsia" w:hint="eastAsia"/>
          <w:lang w:eastAsia="ja-JP"/>
        </w:rPr>
        <w:t>様々</w:t>
      </w:r>
      <w:r w:rsidR="00035D0B" w:rsidRPr="00924C27">
        <w:rPr>
          <w:rFonts w:asciiTheme="minorEastAsia" w:eastAsiaTheme="minorEastAsia" w:hAnsiTheme="minorEastAsia" w:hint="eastAsia"/>
          <w:lang w:eastAsia="ja-JP"/>
        </w:rPr>
        <w:t>な文化遺産</w:t>
      </w:r>
      <w:r w:rsidR="00626428" w:rsidRPr="00924C27">
        <w:rPr>
          <w:rFonts w:asciiTheme="minorEastAsia" w:eastAsiaTheme="minorEastAsia" w:hAnsiTheme="minorEastAsia" w:hint="eastAsia"/>
          <w:lang w:eastAsia="ja-JP"/>
        </w:rPr>
        <w:t>の可視化促進</w:t>
      </w:r>
      <w:r w:rsidR="00472DC1" w:rsidRPr="00924C27">
        <w:rPr>
          <w:rFonts w:asciiTheme="minorEastAsia" w:eastAsiaTheme="minorEastAsia" w:hAnsiTheme="minorEastAsia" w:hint="eastAsia"/>
          <w:lang w:eastAsia="ja-JP"/>
        </w:rPr>
        <w:t>です。無形文化遺産とは、口承、芸能、社会的慣習、儀式、祭礼、又は</w:t>
      </w:r>
      <w:r w:rsidR="00E60CA6" w:rsidRPr="00924C27">
        <w:rPr>
          <w:rFonts w:asciiTheme="minorEastAsia" w:eastAsiaTheme="minorEastAsia" w:hAnsiTheme="minorEastAsia" w:hint="eastAsia"/>
          <w:lang w:eastAsia="ja-JP"/>
        </w:rPr>
        <w:t>自然及び万物に関する知識、技能及び慣習などです。フィンランド遺産庁(Museovirasto/</w:t>
      </w:r>
      <w:r w:rsidR="00E60CA6" w:rsidRPr="00924C27">
        <w:rPr>
          <w:rFonts w:asciiTheme="minorEastAsia" w:eastAsiaTheme="minorEastAsia" w:hAnsiTheme="minorEastAsia" w:cs="Arial"/>
          <w:color w:val="4D5156"/>
          <w:sz w:val="21"/>
          <w:szCs w:val="21"/>
          <w:shd w:val="clear" w:color="auto" w:fill="FFFFFF"/>
          <w:lang w:eastAsia="ja-JP"/>
        </w:rPr>
        <w:t xml:space="preserve"> </w:t>
      </w:r>
      <w:r w:rsidR="00E60CA6" w:rsidRPr="00924C27">
        <w:rPr>
          <w:rFonts w:asciiTheme="minorEastAsia" w:eastAsiaTheme="minorEastAsia" w:hAnsiTheme="minorEastAsia" w:cs="Arial" w:hint="eastAsia"/>
          <w:color w:val="4D5156"/>
          <w:sz w:val="21"/>
          <w:szCs w:val="21"/>
          <w:shd w:val="clear" w:color="auto" w:fill="FFFFFF"/>
          <w:lang w:eastAsia="ja-JP"/>
        </w:rPr>
        <w:t>The Finnish Herit</w:t>
      </w:r>
      <w:r w:rsidR="00E145BE">
        <w:rPr>
          <w:rFonts w:asciiTheme="minorEastAsia" w:eastAsiaTheme="minorEastAsia" w:hAnsiTheme="minorEastAsia" w:cs="Arial"/>
          <w:color w:val="4D5156"/>
          <w:sz w:val="21"/>
          <w:szCs w:val="21"/>
          <w:shd w:val="clear" w:color="auto" w:fill="FFFFFF"/>
          <w:lang w:eastAsia="ja-JP"/>
        </w:rPr>
        <w:t>age</w:t>
      </w:r>
      <w:r w:rsidR="00E60CA6" w:rsidRPr="00924C27">
        <w:rPr>
          <w:rFonts w:asciiTheme="minorEastAsia" w:eastAsiaTheme="minorEastAsia" w:hAnsiTheme="minorEastAsia" w:cs="Arial" w:hint="eastAsia"/>
          <w:color w:val="4D5156"/>
          <w:sz w:val="21"/>
          <w:szCs w:val="21"/>
          <w:shd w:val="clear" w:color="auto" w:fill="FFFFFF"/>
          <w:lang w:eastAsia="ja-JP"/>
        </w:rPr>
        <w:t xml:space="preserve"> Agency)</w:t>
      </w:r>
      <w:r w:rsidR="000C0D51" w:rsidRPr="00924C27">
        <w:rPr>
          <w:rFonts w:asciiTheme="minorEastAsia" w:eastAsiaTheme="minorEastAsia" w:hAnsiTheme="minorEastAsia" w:hint="eastAsia"/>
          <w:lang w:eastAsia="ja-JP"/>
        </w:rPr>
        <w:t>が</w:t>
      </w:r>
      <w:r w:rsidR="00E60CA6" w:rsidRPr="00924C27">
        <w:rPr>
          <w:rFonts w:asciiTheme="minorEastAsia" w:eastAsiaTheme="minorEastAsia" w:hAnsiTheme="minorEastAsia" w:hint="eastAsia"/>
          <w:lang w:eastAsia="ja-JP"/>
        </w:rPr>
        <w:t>、条約を</w:t>
      </w:r>
      <w:r w:rsidR="00214AEE" w:rsidRPr="00924C27">
        <w:rPr>
          <w:rFonts w:asciiTheme="minorEastAsia" w:eastAsiaTheme="minorEastAsia" w:hAnsiTheme="minorEastAsia" w:hint="eastAsia"/>
          <w:lang w:eastAsia="ja-JP"/>
        </w:rPr>
        <w:t>施行する責任</w:t>
      </w:r>
      <w:r w:rsidR="000C0D51" w:rsidRPr="00924C27">
        <w:rPr>
          <w:rFonts w:asciiTheme="minorEastAsia" w:eastAsiaTheme="minorEastAsia" w:hAnsiTheme="minorEastAsia" w:hint="eastAsia"/>
          <w:lang w:eastAsia="ja-JP"/>
        </w:rPr>
        <w:t>を負っています</w:t>
      </w:r>
      <w:r w:rsidR="00214AEE" w:rsidRPr="00924C27">
        <w:rPr>
          <w:rFonts w:asciiTheme="minorEastAsia" w:eastAsiaTheme="minorEastAsia" w:hAnsiTheme="minorEastAsia" w:hint="eastAsia"/>
          <w:lang w:eastAsia="ja-JP"/>
        </w:rPr>
        <w:t>。</w:t>
      </w:r>
    </w:p>
    <w:p w14:paraId="0908CB94" w14:textId="57C34CBF" w:rsidR="00934376" w:rsidRPr="00924C27" w:rsidRDefault="00214AEE" w:rsidP="00934376">
      <w:pPr>
        <w:rPr>
          <w:rFonts w:asciiTheme="minorEastAsia" w:eastAsiaTheme="minorEastAsia" w:hAnsiTheme="minorEastAsia"/>
          <w:lang w:eastAsia="ja-JP"/>
        </w:rPr>
      </w:pPr>
      <w:r w:rsidRPr="00924C27">
        <w:rPr>
          <w:rFonts w:asciiTheme="minorEastAsia" w:eastAsiaTheme="minorEastAsia" w:hAnsiTheme="minorEastAsia" w:hint="eastAsia"/>
          <w:lang w:eastAsia="ja-JP"/>
        </w:rPr>
        <w:lastRenderedPageBreak/>
        <w:t>条約には、文化遺産を全国的、及び国際的に一覧表にすることも含まれています。ユネスコは、2つの無形文化遺産の一覧表と最善の</w:t>
      </w:r>
      <w:r w:rsidR="00626428" w:rsidRPr="00924C27">
        <w:rPr>
          <w:rFonts w:asciiTheme="minorEastAsia" w:eastAsiaTheme="minorEastAsia" w:hAnsiTheme="minorEastAsia" w:hint="eastAsia"/>
          <w:lang w:eastAsia="ja-JP"/>
        </w:rPr>
        <w:t>慣習</w:t>
      </w:r>
      <w:r w:rsidRPr="00924C27">
        <w:rPr>
          <w:rFonts w:asciiTheme="minorEastAsia" w:eastAsiaTheme="minorEastAsia" w:hAnsiTheme="minorEastAsia" w:hint="eastAsia"/>
          <w:lang w:eastAsia="ja-JP"/>
        </w:rPr>
        <w:t>の登録を</w:t>
      </w:r>
      <w:r w:rsidR="00626428" w:rsidRPr="00924C27">
        <w:rPr>
          <w:rFonts w:asciiTheme="minorEastAsia" w:eastAsiaTheme="minorEastAsia" w:hAnsiTheme="minorEastAsia" w:hint="eastAsia"/>
          <w:lang w:eastAsia="ja-JP"/>
        </w:rPr>
        <w:t>保持</w:t>
      </w:r>
      <w:r w:rsidRPr="00924C27">
        <w:rPr>
          <w:rFonts w:asciiTheme="minorEastAsia" w:eastAsiaTheme="minorEastAsia" w:hAnsiTheme="minorEastAsia" w:hint="eastAsia"/>
          <w:lang w:eastAsia="ja-JP"/>
        </w:rPr>
        <w:t>します。一覧表を基に、生きた遺産</w:t>
      </w:r>
      <w:r w:rsidR="000C0D51" w:rsidRPr="00924C27">
        <w:rPr>
          <w:rFonts w:asciiTheme="minorEastAsia" w:eastAsiaTheme="minorEastAsia" w:hAnsiTheme="minorEastAsia" w:hint="eastAsia"/>
          <w:lang w:eastAsia="ja-JP"/>
        </w:rPr>
        <w:t>の</w:t>
      </w:r>
      <w:r w:rsidRPr="00924C27">
        <w:rPr>
          <w:rFonts w:asciiTheme="minorEastAsia" w:eastAsiaTheme="minorEastAsia" w:hAnsiTheme="minorEastAsia" w:hint="eastAsia"/>
          <w:lang w:eastAsia="ja-JP"/>
        </w:rPr>
        <w:t>可視化</w:t>
      </w:r>
      <w:r w:rsidR="000C0D51" w:rsidRPr="00924C27">
        <w:rPr>
          <w:rFonts w:asciiTheme="minorEastAsia" w:eastAsiaTheme="minorEastAsia" w:hAnsiTheme="minorEastAsia" w:hint="eastAsia"/>
          <w:lang w:eastAsia="ja-JP"/>
        </w:rPr>
        <w:t>を可能にし</w:t>
      </w:r>
      <w:r w:rsidRPr="00924C27">
        <w:rPr>
          <w:rFonts w:asciiTheme="minorEastAsia" w:eastAsiaTheme="minorEastAsia" w:hAnsiTheme="minorEastAsia" w:hint="eastAsia"/>
          <w:lang w:eastAsia="ja-JP"/>
        </w:rPr>
        <w:t>、国家間で良い</w:t>
      </w:r>
      <w:r w:rsidR="00626428" w:rsidRPr="00924C27">
        <w:rPr>
          <w:rFonts w:asciiTheme="minorEastAsia" w:eastAsiaTheme="minorEastAsia" w:hAnsiTheme="minorEastAsia" w:hint="eastAsia"/>
          <w:lang w:eastAsia="ja-JP"/>
        </w:rPr>
        <w:t>慣習</w:t>
      </w:r>
      <w:r w:rsidRPr="00924C27">
        <w:rPr>
          <w:rFonts w:asciiTheme="minorEastAsia" w:eastAsiaTheme="minorEastAsia" w:hAnsiTheme="minorEastAsia" w:hint="eastAsia"/>
          <w:lang w:eastAsia="ja-JP"/>
        </w:rPr>
        <w:t>を分かち合うことができます。</w:t>
      </w:r>
    </w:p>
    <w:p w14:paraId="2D3C2FBA" w14:textId="123D7BE5" w:rsidR="00934376" w:rsidRPr="00924C27" w:rsidRDefault="00531F99" w:rsidP="00934376">
      <w:pPr>
        <w:rPr>
          <w:rFonts w:asciiTheme="minorEastAsia" w:eastAsiaTheme="minorEastAsia" w:hAnsiTheme="minorEastAsia"/>
          <w:lang w:eastAsia="ja-JP"/>
        </w:rPr>
      </w:pPr>
      <w:r w:rsidRPr="00924C27">
        <w:rPr>
          <w:rFonts w:asciiTheme="minorEastAsia" w:eastAsiaTheme="minorEastAsia" w:hAnsiTheme="minorEastAsia" w:hint="eastAsia"/>
          <w:lang w:eastAsia="ja-JP"/>
        </w:rPr>
        <w:t>フィンランド</w:t>
      </w:r>
      <w:r w:rsidR="00626428" w:rsidRPr="00924C27">
        <w:rPr>
          <w:rFonts w:asciiTheme="minorEastAsia" w:eastAsiaTheme="minorEastAsia" w:hAnsiTheme="minorEastAsia" w:hint="eastAsia"/>
          <w:lang w:eastAsia="ja-JP"/>
        </w:rPr>
        <w:t>では</w:t>
      </w:r>
      <w:r w:rsidR="009E1ED5" w:rsidRPr="00924C27">
        <w:rPr>
          <w:rFonts w:asciiTheme="minorEastAsia" w:eastAsiaTheme="minorEastAsia" w:hAnsiTheme="minorEastAsia" w:hint="eastAsia"/>
          <w:lang w:eastAsia="ja-JP"/>
        </w:rPr>
        <w:t>、</w:t>
      </w:r>
      <w:r w:rsidR="002952C6" w:rsidRPr="00924C27">
        <w:rPr>
          <w:rFonts w:asciiTheme="minorEastAsia" w:eastAsiaTheme="minorEastAsia" w:hAnsiTheme="minorEastAsia" w:hint="eastAsia"/>
          <w:lang w:eastAsia="ja-JP"/>
        </w:rPr>
        <w:t>リビングヘリテージのWiki一覧表が</w:t>
      </w:r>
      <w:r w:rsidRPr="00924C27">
        <w:rPr>
          <w:rFonts w:asciiTheme="minorEastAsia" w:eastAsiaTheme="minorEastAsia" w:hAnsiTheme="minorEastAsia" w:hint="eastAsia"/>
          <w:lang w:eastAsia="ja-JP"/>
        </w:rPr>
        <w:t>無形文化遺産を</w:t>
      </w:r>
      <w:r w:rsidR="009E1ED5" w:rsidRPr="00924C27">
        <w:rPr>
          <w:rFonts w:asciiTheme="minorEastAsia" w:eastAsiaTheme="minorEastAsia" w:hAnsiTheme="minorEastAsia" w:hint="eastAsia"/>
          <w:lang w:eastAsia="ja-JP"/>
        </w:rPr>
        <w:t>収集しています。</w:t>
      </w:r>
      <w:r w:rsidR="002952C6" w:rsidRPr="00924C27">
        <w:rPr>
          <w:rFonts w:asciiTheme="minorEastAsia" w:eastAsiaTheme="minorEastAsia" w:hAnsiTheme="minorEastAsia" w:hint="eastAsia"/>
          <w:lang w:eastAsia="ja-JP"/>
        </w:rPr>
        <w:t>Wiki一覧表からリビングヘリテージの国内一覧表を検索することができます。Wiki一覧表には、現在、175件登録</w:t>
      </w:r>
      <w:r w:rsidR="00626428" w:rsidRPr="00924C27">
        <w:rPr>
          <w:rFonts w:asciiTheme="minorEastAsia" w:eastAsiaTheme="minorEastAsia" w:hAnsiTheme="minorEastAsia" w:hint="eastAsia"/>
          <w:lang w:eastAsia="ja-JP"/>
        </w:rPr>
        <w:t>があり</w:t>
      </w:r>
      <w:r w:rsidR="002952C6" w:rsidRPr="00924C27">
        <w:rPr>
          <w:rFonts w:asciiTheme="minorEastAsia" w:eastAsiaTheme="minorEastAsia" w:hAnsiTheme="minorEastAsia" w:hint="eastAsia"/>
          <w:lang w:eastAsia="ja-JP"/>
        </w:rPr>
        <w:t>、国内一覧表では、64件登録</w:t>
      </w:r>
      <w:r w:rsidR="00626428" w:rsidRPr="00924C27">
        <w:rPr>
          <w:rFonts w:asciiTheme="minorEastAsia" w:eastAsiaTheme="minorEastAsia" w:hAnsiTheme="minorEastAsia" w:hint="eastAsia"/>
          <w:lang w:eastAsia="ja-JP"/>
        </w:rPr>
        <w:t>があります</w:t>
      </w:r>
      <w:r w:rsidR="002952C6" w:rsidRPr="00924C27">
        <w:rPr>
          <w:rFonts w:asciiTheme="minorEastAsia" w:eastAsiaTheme="minorEastAsia" w:hAnsiTheme="minorEastAsia" w:hint="eastAsia"/>
          <w:lang w:eastAsia="ja-JP"/>
        </w:rPr>
        <w:t>。フィンランドの次回の</w:t>
      </w:r>
      <w:r w:rsidR="00A7356A">
        <w:rPr>
          <w:rFonts w:asciiTheme="minorEastAsia" w:eastAsiaTheme="minorEastAsia" w:hAnsiTheme="minorEastAsia" w:hint="eastAsia"/>
          <w:lang w:eastAsia="ja-JP"/>
        </w:rPr>
        <w:t>推薦</w:t>
      </w:r>
      <w:r w:rsidR="002952C6" w:rsidRPr="00924C27">
        <w:rPr>
          <w:rFonts w:asciiTheme="minorEastAsia" w:eastAsiaTheme="minorEastAsia" w:hAnsiTheme="minorEastAsia" w:hint="eastAsia"/>
          <w:lang w:eastAsia="ja-JP"/>
        </w:rPr>
        <w:t>は、</w:t>
      </w:r>
      <w:r w:rsidR="00DB6CCE" w:rsidRPr="00924C27">
        <w:rPr>
          <w:rFonts w:asciiTheme="minorEastAsia" w:eastAsiaTheme="minorEastAsia" w:hAnsiTheme="minorEastAsia" w:hint="eastAsia"/>
          <w:lang w:eastAsia="ja-JP"/>
        </w:rPr>
        <w:t>「カウスティネンのバイオリン演奏」に関することです。フィンランドは、北欧諸国の</w:t>
      </w:r>
      <w:r w:rsidR="00427AE0" w:rsidRPr="00924C27">
        <w:rPr>
          <w:rFonts w:asciiTheme="minorEastAsia" w:eastAsiaTheme="minorEastAsia" w:hAnsiTheme="minorEastAsia" w:hint="eastAsia"/>
          <w:lang w:eastAsia="ja-JP"/>
        </w:rPr>
        <w:t>「鎧張り工法の船」に関する</w:t>
      </w:r>
      <w:r w:rsidR="00A7356A">
        <w:rPr>
          <w:rFonts w:asciiTheme="minorEastAsia" w:eastAsiaTheme="minorEastAsia" w:hAnsiTheme="minorEastAsia" w:hint="eastAsia"/>
          <w:lang w:eastAsia="ja-JP"/>
        </w:rPr>
        <w:t>推薦</w:t>
      </w:r>
      <w:r w:rsidR="00427AE0" w:rsidRPr="00924C27">
        <w:rPr>
          <w:rFonts w:asciiTheme="minorEastAsia" w:eastAsiaTheme="minorEastAsia" w:hAnsiTheme="minorEastAsia" w:hint="eastAsia"/>
          <w:lang w:eastAsia="ja-JP"/>
        </w:rPr>
        <w:t>にも参加しています。両件とも2021年12月に下される決定</w:t>
      </w:r>
      <w:r w:rsidR="00626428" w:rsidRPr="00924C27">
        <w:rPr>
          <w:rFonts w:asciiTheme="minorEastAsia" w:eastAsiaTheme="minorEastAsia" w:hAnsiTheme="minorEastAsia" w:hint="eastAsia"/>
          <w:lang w:eastAsia="ja-JP"/>
        </w:rPr>
        <w:t>を待っています</w:t>
      </w:r>
      <w:r w:rsidR="00427AE0" w:rsidRPr="00924C27">
        <w:rPr>
          <w:rFonts w:asciiTheme="minorEastAsia" w:eastAsiaTheme="minorEastAsia" w:hAnsiTheme="minorEastAsia" w:hint="eastAsia"/>
          <w:lang w:eastAsia="ja-JP"/>
        </w:rPr>
        <w:t>。</w:t>
      </w:r>
    </w:p>
    <w:p w14:paraId="7E656440" w14:textId="4909FD4F" w:rsidR="00427AE0" w:rsidRPr="00924C27" w:rsidRDefault="00427AE0" w:rsidP="00837DD7">
      <w:pPr>
        <w:rPr>
          <w:rFonts w:asciiTheme="minorEastAsia" w:eastAsiaTheme="minorEastAsia" w:hAnsiTheme="minorEastAsia"/>
        </w:rPr>
      </w:pPr>
      <w:r w:rsidRPr="00924C27">
        <w:rPr>
          <w:rFonts w:asciiTheme="minorEastAsia" w:eastAsiaTheme="minorEastAsia" w:hAnsiTheme="minorEastAsia" w:hint="eastAsia"/>
          <w:b/>
          <w:bCs/>
          <w:lang w:eastAsia="ja-JP"/>
        </w:rPr>
        <w:t>詳細</w:t>
      </w:r>
      <w:r w:rsidR="00A247A3" w:rsidRPr="00924C27">
        <w:rPr>
          <w:rFonts w:asciiTheme="minorEastAsia" w:eastAsiaTheme="minorEastAsia" w:hAnsiTheme="minorEastAsia"/>
          <w:b/>
          <w:bCs/>
        </w:rPr>
        <w:t xml:space="preserve"> </w:t>
      </w:r>
      <w:r w:rsidR="00A247A3" w:rsidRPr="00924C27">
        <w:rPr>
          <w:rFonts w:asciiTheme="minorEastAsia" w:eastAsiaTheme="minorEastAsia" w:hAnsiTheme="minorEastAsia"/>
        </w:rPr>
        <w:br/>
      </w:r>
      <w:r w:rsidRPr="00924C27">
        <w:rPr>
          <w:rFonts w:asciiTheme="minorEastAsia" w:eastAsiaTheme="minorEastAsia" w:hAnsiTheme="minorEastAsia" w:hint="eastAsia"/>
          <w:lang w:eastAsia="ja-JP"/>
        </w:rPr>
        <w:t>ミルバ・マッティラ(</w:t>
      </w:r>
      <w:r w:rsidR="00A247A3" w:rsidRPr="00924C27">
        <w:rPr>
          <w:rFonts w:asciiTheme="minorEastAsia" w:eastAsiaTheme="minorEastAsia" w:hAnsiTheme="minorEastAsia"/>
        </w:rPr>
        <w:t>Mirva Mattila</w:t>
      </w:r>
      <w:r w:rsidRPr="00924C27">
        <w:rPr>
          <w:rFonts w:asciiTheme="minorEastAsia" w:eastAsiaTheme="minorEastAsia" w:hAnsiTheme="minorEastAsia" w:hint="eastAsia"/>
          <w:lang w:eastAsia="ja-JP"/>
        </w:rPr>
        <w:t>)、文化専門家、教育文化省、</w:t>
      </w:r>
      <w:r w:rsidR="00A247A3" w:rsidRPr="00924C27">
        <w:rPr>
          <w:rFonts w:asciiTheme="minorEastAsia" w:eastAsiaTheme="minorEastAsia" w:hAnsiTheme="minorEastAsia"/>
        </w:rPr>
        <w:t>mirva.mattila</w:t>
      </w:r>
      <w:r w:rsidR="007954C1">
        <w:rPr>
          <w:rFonts w:asciiTheme="minorEastAsia" w:eastAsiaTheme="minorEastAsia" w:hAnsiTheme="minorEastAsia"/>
        </w:rPr>
        <w:t>@</w:t>
      </w:r>
      <w:r w:rsidR="00A247A3" w:rsidRPr="00924C27">
        <w:rPr>
          <w:rFonts w:asciiTheme="minorEastAsia" w:eastAsiaTheme="minorEastAsia" w:hAnsiTheme="minorEastAsia"/>
        </w:rPr>
        <w:t>minedu.fi</w:t>
      </w:r>
      <w:r w:rsidRPr="00924C27">
        <w:rPr>
          <w:rFonts w:asciiTheme="minorEastAsia" w:eastAsiaTheme="minorEastAsia" w:hAnsiTheme="minorEastAsia" w:hint="eastAsia"/>
          <w:lang w:eastAsia="ja-JP"/>
        </w:rPr>
        <w:t>、</w:t>
      </w:r>
      <w:r w:rsidR="00A247A3" w:rsidRPr="00924C27">
        <w:rPr>
          <w:rFonts w:asciiTheme="minorEastAsia" w:eastAsiaTheme="minorEastAsia" w:hAnsiTheme="minorEastAsia"/>
        </w:rPr>
        <w:t xml:space="preserve"> </w:t>
      </w:r>
      <w:r w:rsidRPr="00924C27">
        <w:rPr>
          <w:rFonts w:asciiTheme="minorEastAsia" w:eastAsiaTheme="minorEastAsia" w:hAnsiTheme="minorEastAsia" w:hint="eastAsia"/>
          <w:lang w:eastAsia="ja-JP"/>
        </w:rPr>
        <w:t>TEL</w:t>
      </w:r>
      <w:r w:rsidR="00A247A3" w:rsidRPr="00924C27">
        <w:rPr>
          <w:rFonts w:asciiTheme="minorEastAsia" w:eastAsiaTheme="minorEastAsia" w:hAnsiTheme="minorEastAsia"/>
        </w:rPr>
        <w:t xml:space="preserve"> </w:t>
      </w:r>
      <w:r w:rsidR="00837DD7" w:rsidRPr="00924C27">
        <w:rPr>
          <w:rFonts w:asciiTheme="minorEastAsia" w:eastAsiaTheme="minorEastAsia" w:hAnsiTheme="minorEastAsia"/>
        </w:rPr>
        <w:t xml:space="preserve">+358 </w:t>
      </w:r>
      <w:r w:rsidR="00A247A3" w:rsidRPr="00924C27">
        <w:rPr>
          <w:rFonts w:asciiTheme="minorEastAsia" w:eastAsiaTheme="minorEastAsia" w:hAnsiTheme="minorEastAsia"/>
        </w:rPr>
        <w:t>2953 30269</w:t>
      </w:r>
      <w:r w:rsidR="00A247A3" w:rsidRPr="00924C27">
        <w:rPr>
          <w:rFonts w:asciiTheme="minorEastAsia" w:eastAsiaTheme="minorEastAsia" w:hAnsiTheme="minorEastAsia"/>
        </w:rPr>
        <w:br/>
      </w:r>
      <w:r w:rsidRPr="00924C27">
        <w:rPr>
          <w:rFonts w:asciiTheme="minorEastAsia" w:eastAsiaTheme="minorEastAsia" w:hAnsiTheme="minorEastAsia" w:hint="eastAsia"/>
          <w:lang w:eastAsia="ja-JP"/>
        </w:rPr>
        <w:t>レーナ・マルシオ(</w:t>
      </w:r>
      <w:r w:rsidR="00A247A3" w:rsidRPr="00924C27">
        <w:rPr>
          <w:rFonts w:asciiTheme="minorEastAsia" w:eastAsiaTheme="minorEastAsia" w:hAnsiTheme="minorEastAsia"/>
        </w:rPr>
        <w:t>Leena Marsio</w:t>
      </w:r>
      <w:r w:rsidRPr="00924C27">
        <w:rPr>
          <w:rFonts w:asciiTheme="minorEastAsia" w:eastAsiaTheme="minorEastAsia" w:hAnsiTheme="minorEastAsia" w:hint="eastAsia"/>
          <w:lang w:eastAsia="ja-JP"/>
        </w:rPr>
        <w:t>)、専門家、フィンランド遺産庁、</w:t>
      </w:r>
      <w:r w:rsidR="00A247A3" w:rsidRPr="00924C27">
        <w:rPr>
          <w:rFonts w:asciiTheme="minorEastAsia" w:eastAsiaTheme="minorEastAsia" w:hAnsiTheme="minorEastAsia"/>
        </w:rPr>
        <w:t xml:space="preserve"> leena.marsio</w:t>
      </w:r>
      <w:r w:rsidR="007954C1">
        <w:rPr>
          <w:rFonts w:asciiTheme="minorEastAsia" w:eastAsiaTheme="minorEastAsia" w:hAnsiTheme="minorEastAsia"/>
        </w:rPr>
        <w:t>@</w:t>
      </w:r>
      <w:r w:rsidR="00A247A3" w:rsidRPr="00924C27">
        <w:rPr>
          <w:rFonts w:asciiTheme="minorEastAsia" w:eastAsiaTheme="minorEastAsia" w:hAnsiTheme="minorEastAsia"/>
        </w:rPr>
        <w:t>museovirasto.fi</w:t>
      </w:r>
      <w:r w:rsidRPr="00924C27">
        <w:rPr>
          <w:rFonts w:asciiTheme="minorEastAsia" w:eastAsiaTheme="minorEastAsia" w:hAnsiTheme="minorEastAsia" w:hint="eastAsia"/>
          <w:lang w:eastAsia="ja-JP"/>
        </w:rPr>
        <w:t>、TEL</w:t>
      </w:r>
      <w:r w:rsidR="00A247A3" w:rsidRPr="00924C27">
        <w:rPr>
          <w:rFonts w:asciiTheme="minorEastAsia" w:eastAsiaTheme="minorEastAsia" w:hAnsiTheme="minorEastAsia"/>
        </w:rPr>
        <w:t xml:space="preserve"> </w:t>
      </w:r>
      <w:r w:rsidR="00837DD7" w:rsidRPr="00924C27">
        <w:rPr>
          <w:rFonts w:asciiTheme="minorEastAsia" w:eastAsiaTheme="minorEastAsia" w:hAnsiTheme="minorEastAsia"/>
        </w:rPr>
        <w:t xml:space="preserve">+358 </w:t>
      </w:r>
      <w:r w:rsidR="00A247A3" w:rsidRPr="00924C27">
        <w:rPr>
          <w:rFonts w:asciiTheme="minorEastAsia" w:eastAsiaTheme="minorEastAsia" w:hAnsiTheme="minorEastAsia"/>
        </w:rPr>
        <w:t>2953 36017</w:t>
      </w:r>
    </w:p>
    <w:p w14:paraId="6B1B0B3F" w14:textId="641DA399" w:rsidR="00837DD7" w:rsidRPr="00924C27" w:rsidRDefault="00427AE0" w:rsidP="00837DD7">
      <w:pPr>
        <w:rPr>
          <w:rFonts w:asciiTheme="minorEastAsia" w:eastAsiaTheme="minorEastAsia" w:hAnsiTheme="minorEastAsia"/>
          <w:lang w:eastAsia="ja-JP"/>
        </w:rPr>
      </w:pPr>
      <w:r w:rsidRPr="00924C27">
        <w:rPr>
          <w:rFonts w:asciiTheme="minorEastAsia" w:eastAsiaTheme="minorEastAsia" w:hAnsiTheme="minorEastAsia" w:hint="eastAsia"/>
          <w:lang w:eastAsia="ja-JP"/>
        </w:rPr>
        <w:t>リトバ・オメロルオマ(</w:t>
      </w:r>
      <w:r w:rsidR="00A247A3" w:rsidRPr="00924C27">
        <w:rPr>
          <w:rFonts w:asciiTheme="minorEastAsia" w:eastAsiaTheme="minorEastAsia" w:hAnsiTheme="minorEastAsia"/>
          <w:lang w:eastAsia="ja-JP"/>
        </w:rPr>
        <w:t>Ritva Ohmeroluo</w:t>
      </w:r>
      <w:r w:rsidR="00ED7072" w:rsidRPr="00924C27">
        <w:rPr>
          <w:rFonts w:asciiTheme="minorEastAsia" w:eastAsiaTheme="minorEastAsia" w:hAnsiTheme="minorEastAsia"/>
          <w:lang w:eastAsia="ja-JP"/>
        </w:rPr>
        <w:t>m</w:t>
      </w:r>
      <w:r w:rsidR="00A247A3" w:rsidRPr="00924C27">
        <w:rPr>
          <w:rFonts w:asciiTheme="minorEastAsia" w:eastAsiaTheme="minorEastAsia" w:hAnsiTheme="minorEastAsia"/>
          <w:lang w:eastAsia="ja-JP"/>
        </w:rPr>
        <w:t>a</w:t>
      </w:r>
      <w:r w:rsidRPr="00924C27">
        <w:rPr>
          <w:rFonts w:asciiTheme="minorEastAsia" w:eastAsiaTheme="minorEastAsia" w:hAnsiTheme="minorEastAsia" w:hint="eastAsia"/>
          <w:lang w:eastAsia="ja-JP"/>
        </w:rPr>
        <w:t>)、フィンランドサウナクブ、</w:t>
      </w:r>
      <w:r w:rsidR="00F76C38" w:rsidRPr="00924C27">
        <w:rPr>
          <w:rFonts w:asciiTheme="minorEastAsia" w:eastAsiaTheme="minorEastAsia" w:hAnsiTheme="minorEastAsia"/>
          <w:lang w:eastAsia="ja-JP"/>
        </w:rPr>
        <w:t>ritvaohmeroluoma</w:t>
      </w:r>
      <w:r w:rsidR="007954C1">
        <w:rPr>
          <w:rFonts w:asciiTheme="minorEastAsia" w:eastAsiaTheme="minorEastAsia" w:hAnsiTheme="minorEastAsia"/>
          <w:lang w:eastAsia="ja-JP"/>
        </w:rPr>
        <w:t>@</w:t>
      </w:r>
      <w:r w:rsidR="00F76C38" w:rsidRPr="00924C27">
        <w:rPr>
          <w:rFonts w:asciiTheme="minorEastAsia" w:eastAsiaTheme="minorEastAsia" w:hAnsiTheme="minorEastAsia"/>
          <w:lang w:eastAsia="ja-JP"/>
        </w:rPr>
        <w:t>gmail.com</w:t>
      </w:r>
      <w:r w:rsidRPr="00924C27">
        <w:rPr>
          <w:rFonts w:asciiTheme="minorEastAsia" w:eastAsiaTheme="minorEastAsia" w:hAnsiTheme="minorEastAsia" w:hint="eastAsia"/>
          <w:lang w:eastAsia="ja-JP"/>
        </w:rPr>
        <w:t>、　TEL</w:t>
      </w:r>
      <w:r w:rsidR="00837DD7" w:rsidRPr="00924C27">
        <w:rPr>
          <w:rFonts w:asciiTheme="minorEastAsia" w:eastAsiaTheme="minorEastAsia" w:hAnsiTheme="minorEastAsia"/>
          <w:lang w:eastAsia="ja-JP"/>
        </w:rPr>
        <w:t xml:space="preserve"> +358 400 109 021</w:t>
      </w:r>
    </w:p>
    <w:p w14:paraId="17A74BDE" w14:textId="1B965D8C" w:rsidR="0020058D" w:rsidRDefault="00964466" w:rsidP="003F032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#sauna #Unesco #Finland</w:t>
      </w:r>
    </w:p>
    <w:p w14:paraId="728F948E" w14:textId="18D2C9CB" w:rsidR="00964466" w:rsidRDefault="00BE6603" w:rsidP="003F032B">
      <w:pPr>
        <w:rPr>
          <w:rFonts w:asciiTheme="minorEastAsia" w:eastAsiaTheme="minorEastAsia" w:hAnsiTheme="minorEastAsia"/>
        </w:rPr>
      </w:pPr>
      <w:hyperlink r:id="rId5" w:history="1">
        <w:r w:rsidR="00964466" w:rsidRPr="00613517">
          <w:rPr>
            <w:rStyle w:val="Hyperlinkki"/>
            <w:rFonts w:asciiTheme="minorEastAsia" w:eastAsiaTheme="minorEastAsia" w:hAnsiTheme="minorEastAsia"/>
          </w:rPr>
          <w:t>https://www.museovirasto.fi/en/media/sauna</w:t>
        </w:r>
      </w:hyperlink>
      <w:r w:rsidR="00964466">
        <w:rPr>
          <w:rFonts w:asciiTheme="minorEastAsia" w:eastAsiaTheme="minorEastAsia" w:hAnsiTheme="minorEastAsia"/>
        </w:rPr>
        <w:t xml:space="preserve"> </w:t>
      </w:r>
    </w:p>
    <w:p w14:paraId="6A030EC1" w14:textId="77777777" w:rsidR="00964466" w:rsidRPr="00924C27" w:rsidRDefault="00964466" w:rsidP="003F032B">
      <w:pPr>
        <w:rPr>
          <w:rFonts w:asciiTheme="minorEastAsia" w:eastAsiaTheme="minorEastAsia" w:hAnsiTheme="minorEastAsia"/>
          <w:color w:val="000000" w:themeColor="text1"/>
        </w:rPr>
      </w:pPr>
    </w:p>
    <w:p w14:paraId="50C6CCFA" w14:textId="187CA7B9" w:rsidR="0020058D" w:rsidRPr="00924C27" w:rsidRDefault="0020058D" w:rsidP="00656C5D">
      <w:pPr>
        <w:pStyle w:val="Luettelokappale"/>
        <w:spacing w:line="252" w:lineRule="auto"/>
        <w:rPr>
          <w:rFonts w:asciiTheme="minorEastAsia" w:eastAsiaTheme="minorEastAsia" w:hAnsiTheme="minorEastAsia"/>
        </w:rPr>
      </w:pPr>
    </w:p>
    <w:p w14:paraId="29E9EFB9" w14:textId="208B1F05" w:rsidR="0020058D" w:rsidRPr="00924C27" w:rsidRDefault="0020058D" w:rsidP="00934376">
      <w:pPr>
        <w:rPr>
          <w:rFonts w:asciiTheme="minorEastAsia" w:eastAsiaTheme="minorEastAsia" w:hAnsiTheme="minorEastAsia"/>
        </w:rPr>
      </w:pPr>
    </w:p>
    <w:p w14:paraId="1431BFE3" w14:textId="77777777" w:rsidR="0020058D" w:rsidRPr="00924C27" w:rsidRDefault="0020058D" w:rsidP="00934376">
      <w:pPr>
        <w:rPr>
          <w:rFonts w:asciiTheme="minorEastAsia" w:eastAsiaTheme="minorEastAsia" w:hAnsiTheme="minorEastAsia"/>
        </w:rPr>
      </w:pPr>
    </w:p>
    <w:sectPr w:rsidR="0020058D" w:rsidRPr="00924C2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11DAE"/>
    <w:multiLevelType w:val="hybridMultilevel"/>
    <w:tmpl w:val="3CACE8A8"/>
    <w:lvl w:ilvl="0" w:tplc="D03E8A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0212A"/>
    <w:multiLevelType w:val="hybridMultilevel"/>
    <w:tmpl w:val="0E7E6B90"/>
    <w:lvl w:ilvl="0" w:tplc="271CC2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C6337"/>
    <w:multiLevelType w:val="hybridMultilevel"/>
    <w:tmpl w:val="F91896D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AC358E">
      <w:numFmt w:val="bullet"/>
      <w:lvlText w:val="•"/>
      <w:lvlJc w:val="left"/>
      <w:pPr>
        <w:ind w:left="2385" w:hanging="1305"/>
      </w:pPr>
      <w:rPr>
        <w:rFonts w:ascii="Calibri" w:eastAsiaTheme="minorHAnsi" w:hAnsi="Calibri" w:cs="Calibri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6E8"/>
    <w:rsid w:val="000043B6"/>
    <w:rsid w:val="00035D0B"/>
    <w:rsid w:val="00067EEA"/>
    <w:rsid w:val="000A00D4"/>
    <w:rsid w:val="000A7C76"/>
    <w:rsid w:val="000B4000"/>
    <w:rsid w:val="000C0D51"/>
    <w:rsid w:val="000C452B"/>
    <w:rsid w:val="00115741"/>
    <w:rsid w:val="0013626E"/>
    <w:rsid w:val="001655C0"/>
    <w:rsid w:val="0017008F"/>
    <w:rsid w:val="001D44E0"/>
    <w:rsid w:val="0020058D"/>
    <w:rsid w:val="002051D2"/>
    <w:rsid w:val="00214AEE"/>
    <w:rsid w:val="00241C3C"/>
    <w:rsid w:val="002715BB"/>
    <w:rsid w:val="00271D43"/>
    <w:rsid w:val="00277314"/>
    <w:rsid w:val="002952C6"/>
    <w:rsid w:val="002A5EA9"/>
    <w:rsid w:val="002F767D"/>
    <w:rsid w:val="00315656"/>
    <w:rsid w:val="00327043"/>
    <w:rsid w:val="0036031D"/>
    <w:rsid w:val="003E3E79"/>
    <w:rsid w:val="003E796F"/>
    <w:rsid w:val="003F032B"/>
    <w:rsid w:val="003F7C79"/>
    <w:rsid w:val="00411037"/>
    <w:rsid w:val="00427AE0"/>
    <w:rsid w:val="00472DC1"/>
    <w:rsid w:val="00474016"/>
    <w:rsid w:val="00486569"/>
    <w:rsid w:val="0049512E"/>
    <w:rsid w:val="004C7751"/>
    <w:rsid w:val="00531F99"/>
    <w:rsid w:val="005572BE"/>
    <w:rsid w:val="00574934"/>
    <w:rsid w:val="005F55ED"/>
    <w:rsid w:val="0061748A"/>
    <w:rsid w:val="00626428"/>
    <w:rsid w:val="006541F8"/>
    <w:rsid w:val="00656C5D"/>
    <w:rsid w:val="00664B0A"/>
    <w:rsid w:val="00687F47"/>
    <w:rsid w:val="0069426A"/>
    <w:rsid w:val="006C07DD"/>
    <w:rsid w:val="006C4C9B"/>
    <w:rsid w:val="006D2AF7"/>
    <w:rsid w:val="006E5767"/>
    <w:rsid w:val="00713451"/>
    <w:rsid w:val="00746A53"/>
    <w:rsid w:val="00754F53"/>
    <w:rsid w:val="007570AF"/>
    <w:rsid w:val="007954C1"/>
    <w:rsid w:val="007A391E"/>
    <w:rsid w:val="007B2C05"/>
    <w:rsid w:val="007D183B"/>
    <w:rsid w:val="007E48BD"/>
    <w:rsid w:val="007F0BEC"/>
    <w:rsid w:val="007F7912"/>
    <w:rsid w:val="00802583"/>
    <w:rsid w:val="00820AC4"/>
    <w:rsid w:val="00837DD7"/>
    <w:rsid w:val="00877230"/>
    <w:rsid w:val="0088648D"/>
    <w:rsid w:val="00893AB5"/>
    <w:rsid w:val="008C5411"/>
    <w:rsid w:val="008D51DA"/>
    <w:rsid w:val="00911004"/>
    <w:rsid w:val="00924C27"/>
    <w:rsid w:val="00934376"/>
    <w:rsid w:val="009450DE"/>
    <w:rsid w:val="00964466"/>
    <w:rsid w:val="00966E63"/>
    <w:rsid w:val="00970747"/>
    <w:rsid w:val="00971C25"/>
    <w:rsid w:val="009B7F05"/>
    <w:rsid w:val="009E1686"/>
    <w:rsid w:val="009E1ED5"/>
    <w:rsid w:val="00A060FC"/>
    <w:rsid w:val="00A247A3"/>
    <w:rsid w:val="00A27A7B"/>
    <w:rsid w:val="00A61407"/>
    <w:rsid w:val="00A7356A"/>
    <w:rsid w:val="00A77E95"/>
    <w:rsid w:val="00AB609E"/>
    <w:rsid w:val="00B029C8"/>
    <w:rsid w:val="00B36114"/>
    <w:rsid w:val="00B50F1E"/>
    <w:rsid w:val="00B76978"/>
    <w:rsid w:val="00B9744F"/>
    <w:rsid w:val="00BE46EF"/>
    <w:rsid w:val="00BE6603"/>
    <w:rsid w:val="00C0347C"/>
    <w:rsid w:val="00C038C5"/>
    <w:rsid w:val="00C50B44"/>
    <w:rsid w:val="00C575B3"/>
    <w:rsid w:val="00C9263F"/>
    <w:rsid w:val="00CE6F4B"/>
    <w:rsid w:val="00CF5323"/>
    <w:rsid w:val="00DB6CCE"/>
    <w:rsid w:val="00DC2871"/>
    <w:rsid w:val="00DD1973"/>
    <w:rsid w:val="00DD2DD2"/>
    <w:rsid w:val="00E145BE"/>
    <w:rsid w:val="00E1724A"/>
    <w:rsid w:val="00E222B7"/>
    <w:rsid w:val="00E56A90"/>
    <w:rsid w:val="00E60CA6"/>
    <w:rsid w:val="00E726E8"/>
    <w:rsid w:val="00E84367"/>
    <w:rsid w:val="00E931D0"/>
    <w:rsid w:val="00EC4A5A"/>
    <w:rsid w:val="00ED7072"/>
    <w:rsid w:val="00ED7120"/>
    <w:rsid w:val="00EF1EA1"/>
    <w:rsid w:val="00F76C38"/>
    <w:rsid w:val="00FD5A35"/>
    <w:rsid w:val="00FF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40AFD"/>
  <w15:chartTrackingRefBased/>
  <w15:docId w15:val="{1218BCCC-EDA9-412F-BF39-354A14B61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MS Mincho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A7C76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20058D"/>
    <w:rPr>
      <w:color w:val="0563C1" w:themeColor="hyperlink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69426A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9426A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9426A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9426A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9426A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942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9426A"/>
    <w:rPr>
      <w:rFonts w:ascii="Segoe UI" w:hAnsi="Segoe UI" w:cs="Segoe UI"/>
      <w:sz w:val="18"/>
      <w:szCs w:val="18"/>
    </w:rPr>
  </w:style>
  <w:style w:type="character" w:styleId="AvattuHyperlinkki">
    <w:name w:val="FollowedHyperlink"/>
    <w:basedOn w:val="Kappaleenoletusfontti"/>
    <w:uiPriority w:val="99"/>
    <w:semiHidden/>
    <w:unhideWhenUsed/>
    <w:rsid w:val="003F032B"/>
    <w:rPr>
      <w:color w:val="954F72" w:themeColor="followedHyperlink"/>
      <w:u w:val="single"/>
    </w:rPr>
  </w:style>
  <w:style w:type="character" w:styleId="Korostus">
    <w:name w:val="Emphasis"/>
    <w:basedOn w:val="Kappaleenoletusfontti"/>
    <w:uiPriority w:val="20"/>
    <w:qFormat/>
    <w:rsid w:val="00E60CA6"/>
    <w:rPr>
      <w:i/>
      <w:iCs/>
    </w:rPr>
  </w:style>
  <w:style w:type="character" w:styleId="Ratkaisematonmaininta">
    <w:name w:val="Unresolved Mention"/>
    <w:basedOn w:val="Kappaleenoletusfontti"/>
    <w:uiPriority w:val="99"/>
    <w:semiHidden/>
    <w:unhideWhenUsed/>
    <w:rsid w:val="009644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7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832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2893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2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useovirasto.fi/en/media/sau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206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Marsio, Leena</dc:creator>
  <cp:keywords/>
  <dc:description/>
  <cp:lastModifiedBy>Lantee, Anna</cp:lastModifiedBy>
  <cp:revision>7</cp:revision>
  <dcterms:created xsi:type="dcterms:W3CDTF">2020-12-07T07:31:00Z</dcterms:created>
  <dcterms:modified xsi:type="dcterms:W3CDTF">2020-12-16T13:12:00Z</dcterms:modified>
</cp:coreProperties>
</file>